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74B3BF08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143EA90E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33FA51F8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2B60EE"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45A6132" w14:textId="7F8C5D97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495"/>
        <w:gridCol w:w="15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3"/>
            <w:shd w:val="clear" w:color="auto" w:fill="9CC2E5" w:themeFill="accent1" w:themeFillTint="99"/>
          </w:tcPr>
          <w:p w14:paraId="1DCCD00B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TIPO DE TEXTO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7BE07D06" w:rsidR="00FE4DF2" w:rsidRPr="00A077C6" w:rsidRDefault="00C027B1" w:rsidP="00760560">
            <w:r w:rsidRPr="00C027B1">
              <w:t>Estudio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ABF31C4" w14:textId="375E3957" w:rsidR="00FE4DF2" w:rsidRPr="00A077C6" w:rsidRDefault="00C027B1" w:rsidP="00760560">
            <w:r w:rsidRPr="00C027B1">
              <w:t>Expositivo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19289DDF" w:rsidR="00FE4DF2" w:rsidRPr="00A077C6" w:rsidRDefault="00C027B1" w:rsidP="00760560">
            <w:r w:rsidRPr="00C027B1">
              <w:t>Producir un texto que contraste información sobre un tema.</w:t>
            </w:r>
          </w:p>
        </w:tc>
      </w:tr>
      <w:tr w:rsidR="00FE4DF2" w14:paraId="5A9F38C3" w14:textId="77777777" w:rsidTr="005D0B5D">
        <w:tc>
          <w:tcPr>
            <w:tcW w:w="7300" w:type="dxa"/>
            <w:gridSpan w:val="4"/>
            <w:shd w:val="clear" w:color="auto" w:fill="9CC2E5" w:themeFill="accent1" w:themeFillTint="99"/>
          </w:tcPr>
          <w:p w14:paraId="1FB0F057" w14:textId="77777777" w:rsidR="00FE4DF2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6E3935">
              <w:rPr>
                <w:rFonts w:ascii="Bahnschrift" w:hAnsi="Bahnschrift"/>
                <w:b/>
              </w:rPr>
              <w:t>TEMAS DE REFLEXIÓN</w:t>
            </w:r>
          </w:p>
        </w:tc>
        <w:tc>
          <w:tcPr>
            <w:tcW w:w="7072" w:type="dxa"/>
            <w:gridSpan w:val="3"/>
            <w:shd w:val="clear" w:color="auto" w:fill="9CC2E5" w:themeFill="accent1" w:themeFillTint="99"/>
          </w:tcPr>
          <w:p w14:paraId="6200FAB7" w14:textId="77777777" w:rsidR="00FE4DF2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FE4DF2" w14:paraId="4E87ACFB" w14:textId="77777777" w:rsidTr="005D0B5D">
        <w:tc>
          <w:tcPr>
            <w:tcW w:w="7300" w:type="dxa"/>
            <w:gridSpan w:val="4"/>
            <w:shd w:val="clear" w:color="auto" w:fill="auto"/>
          </w:tcPr>
          <w:p w14:paraId="7B3A9B43" w14:textId="77777777" w:rsidR="00C027B1" w:rsidRDefault="00C027B1" w:rsidP="00C027B1">
            <w:r>
              <w:t>Propiedades y tipos de textos</w:t>
            </w:r>
          </w:p>
          <w:p w14:paraId="12636562" w14:textId="75A2308B" w:rsidR="00C027B1" w:rsidRDefault="00C027B1" w:rsidP="00C027B1">
            <w:r>
              <w:t>Diferencias y semejanzas en el tratamiento de un mismo tema.</w:t>
            </w:r>
          </w:p>
          <w:p w14:paraId="0A3526D0" w14:textId="2AB821B3" w:rsidR="00C027B1" w:rsidRDefault="00C027B1" w:rsidP="00C027B1">
            <w:r>
              <w:t>Relaciones de causa y consecuencia entre el origen de un malestar y su tratamiento.</w:t>
            </w:r>
          </w:p>
          <w:p w14:paraId="341EB49B" w14:textId="77777777" w:rsidR="00C027B1" w:rsidRDefault="00C027B1" w:rsidP="00C027B1">
            <w:r>
              <w:t>Conocimiento del sistema de escritura y ortografía</w:t>
            </w:r>
          </w:p>
          <w:p w14:paraId="19037D3F" w14:textId="0AA1DB0D" w:rsidR="00C027B1" w:rsidRDefault="00C027B1" w:rsidP="00C027B1">
            <w:r>
              <w:t>Derivación léxica para determinar la ortografía de una palabra.</w:t>
            </w:r>
          </w:p>
          <w:p w14:paraId="35E892AF" w14:textId="0A5A07BA" w:rsidR="00C027B1" w:rsidRDefault="00C027B1" w:rsidP="00C027B1">
            <w:r>
              <w:t>Empleo de diccionarios como fuentes de consulta.</w:t>
            </w:r>
          </w:p>
          <w:p w14:paraId="36501147" w14:textId="77777777" w:rsidR="00C027B1" w:rsidRDefault="00C027B1" w:rsidP="00C027B1">
            <w:r>
              <w:t>Aspectos sintácticos y semánticos</w:t>
            </w:r>
          </w:p>
          <w:p w14:paraId="38B39222" w14:textId="238C818A" w:rsidR="00C027B1" w:rsidRDefault="00C027B1" w:rsidP="00C027B1">
            <w:r>
              <w:t>Empleo de conectivos lógicos para ligar los párrafos de un texto (a diferencia de, por el contrario, asimismo, por su parte, sin embargo, entre otros).</w:t>
            </w:r>
          </w:p>
          <w:p w14:paraId="03DD3284" w14:textId="5F69811D" w:rsidR="00FE4DF2" w:rsidRPr="00A077C6" w:rsidRDefault="00C027B1" w:rsidP="00C027B1">
            <w:r>
              <w:t>Ortografía y puntuación convencionales.</w:t>
            </w:r>
          </w:p>
        </w:tc>
        <w:tc>
          <w:tcPr>
            <w:tcW w:w="7072" w:type="dxa"/>
            <w:gridSpan w:val="3"/>
            <w:shd w:val="clear" w:color="auto" w:fill="auto"/>
          </w:tcPr>
          <w:p w14:paraId="45F33E08" w14:textId="7A737EFF" w:rsidR="00C027B1" w:rsidRDefault="00C027B1" w:rsidP="00C027B1">
            <w:r>
              <w:t>Contrasta información de textos sobre un mismo tema.</w:t>
            </w:r>
          </w:p>
          <w:p w14:paraId="1F9F84F6" w14:textId="4CB32582" w:rsidR="00C027B1" w:rsidRDefault="00C027B1" w:rsidP="00C027B1">
            <w:r>
              <w:t>Recupera información de diversas fuentes para explicar un tema.</w:t>
            </w:r>
          </w:p>
          <w:p w14:paraId="45BC92DB" w14:textId="6D9203BE" w:rsidR="00C027B1" w:rsidRDefault="00C027B1" w:rsidP="00C027B1">
            <w:r>
              <w:t>Emplea conectivos lógicos para ligar los párrafos de un texto.</w:t>
            </w:r>
          </w:p>
          <w:p w14:paraId="05C415DF" w14:textId="3AC9E86F" w:rsidR="00760560" w:rsidRPr="00A077C6" w:rsidRDefault="00C027B1" w:rsidP="00C027B1">
            <w:r>
              <w:t>Reconoce diversas prácticas para el tratamiento de malestares.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7995E54C" w14:textId="0A04D7F3" w:rsidR="00EF7EFF" w:rsidRPr="00FE4DF2" w:rsidRDefault="00C027B1" w:rsidP="001D3D67">
            <w:pPr>
              <w:rPr>
                <w:lang w:val="es-ES" w:eastAsia="es-ES"/>
              </w:rPr>
            </w:pPr>
            <w:r w:rsidRPr="00C027B1">
              <w:rPr>
                <w:lang w:val="es-ES" w:eastAsia="es-ES"/>
              </w:rPr>
              <w:t>Retomar</w:t>
            </w:r>
            <w:r w:rsidR="000E1114">
              <w:rPr>
                <w:lang w:val="es-ES" w:eastAsia="es-ES"/>
              </w:rPr>
              <w:t>an</w:t>
            </w:r>
            <w:r w:rsidRPr="00C027B1">
              <w:rPr>
                <w:lang w:val="es-ES" w:eastAsia="es-ES"/>
              </w:rPr>
              <w:t xml:space="preserve"> las frases que hicieron la sesión anterior para que sirvan como ejemplo en la redacción del texto de contraste.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1608057C" w14:textId="13AE4101" w:rsidR="00FE4DF2" w:rsidRPr="00FE4DF2" w:rsidRDefault="000E1114" w:rsidP="00AB75C1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Leerán </w:t>
            </w:r>
            <w:r w:rsidR="00C027B1" w:rsidRPr="00C027B1">
              <w:rPr>
                <w:lang w:val="es-ES" w:eastAsia="es-ES"/>
              </w:rPr>
              <w:t>en voz alta</w:t>
            </w:r>
            <w:r>
              <w:rPr>
                <w:lang w:val="es-ES" w:eastAsia="es-ES"/>
              </w:rPr>
              <w:t xml:space="preserve"> el texto final anterior y harán</w:t>
            </w:r>
            <w:r w:rsidR="00C027B1" w:rsidRPr="00C027B1">
              <w:rPr>
                <w:lang w:val="es-ES" w:eastAsia="es-ES"/>
              </w:rPr>
              <w:t xml:space="preserve"> las correcciones necesarias.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7FA5825" w14:textId="77777777" w:rsidR="00AB75C1" w:rsidRDefault="00115F41" w:rsidP="0045093C">
            <w:r w:rsidRPr="006755A1">
              <w:t>Realizaran la actividad sugerida.</w:t>
            </w:r>
            <w:r w:rsidR="006755A1">
              <w:t xml:space="preserve"> (Anexo 01 del material de apoyo)</w:t>
            </w:r>
          </w:p>
          <w:p w14:paraId="7389078C" w14:textId="6F4B038E" w:rsidR="006755A1" w:rsidRPr="006755A1" w:rsidRDefault="006755A1" w:rsidP="0045093C">
            <w:r w:rsidRPr="006D739D">
              <w:rPr>
                <w:noProof/>
                <w:lang w:eastAsia="es-MX"/>
              </w:rPr>
              <w:drawing>
                <wp:inline distT="0" distB="0" distL="0" distR="0" wp14:anchorId="2BD44012" wp14:editId="08AAB228">
                  <wp:extent cx="811809" cy="890649"/>
                  <wp:effectExtent l="0" t="0" r="7620" b="5080"/>
                  <wp:docPr id="2" name="Imagen 1" descr="C:\Users\Johnny\Desktop\Planeaciones y Anexos\Imágenes Actividades Compilaciones\Imagenes Primer Trimestre\6to Grado\MD1erTrimestre6toG19-20MEEP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Primer Trimestre\6to Grado\MD1erTrimestre6toG19-20MEEP_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3" t="21425" r="6654" b="5992"/>
                          <a:stretch/>
                        </pic:blipFill>
                        <pic:spPr bwMode="auto">
                          <a:xfrm>
                            <a:off x="0" y="0"/>
                            <a:ext cx="815987" cy="89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38BE15A2" w14:textId="462A9D44" w:rsidR="005F2D07" w:rsidRPr="002567EE" w:rsidRDefault="000E1114" w:rsidP="001D3D67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Preguntare </w:t>
            </w:r>
            <w:r w:rsidR="00C027B1" w:rsidRPr="00C027B1">
              <w:rPr>
                <w:lang w:val="es-ES" w:eastAsia="es-ES"/>
              </w:rPr>
              <w:t>a los niños ¿qué es el hipo?, ¿cómo se lo han quitado?, ¿han tenido que ir al doctor o se les quita solo?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7302B31" w14:textId="783C354E" w:rsidR="00C027B1" w:rsidRPr="00C027B1" w:rsidRDefault="000E1114" w:rsidP="00C027B1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Harán</w:t>
            </w:r>
            <w:r w:rsidR="00C027B1" w:rsidRPr="00C027B1">
              <w:rPr>
                <w:lang w:val="es-ES" w:eastAsia="es-ES"/>
              </w:rPr>
              <w:t xml:space="preserve"> la lectura del hipo en la página 131 e identificar</w:t>
            </w:r>
            <w:r>
              <w:rPr>
                <w:lang w:val="es-ES" w:eastAsia="es-ES"/>
              </w:rPr>
              <w:t>an</w:t>
            </w:r>
            <w:r w:rsidR="00C027B1" w:rsidRPr="00C027B1">
              <w:rPr>
                <w:lang w:val="es-ES" w:eastAsia="es-ES"/>
              </w:rPr>
              <w:t xml:space="preserve"> si es conocimiento científico o popular.</w:t>
            </w:r>
          </w:p>
          <w:p w14:paraId="052BFC19" w14:textId="01C596B6" w:rsidR="000E3604" w:rsidRPr="004579A8" w:rsidRDefault="000E1114" w:rsidP="00C027B1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Elegirán </w:t>
            </w:r>
            <w:r w:rsidR="00C027B1" w:rsidRPr="00C027B1">
              <w:rPr>
                <w:lang w:val="es-ES" w:eastAsia="es-ES"/>
              </w:rPr>
              <w:t>uno de los malestares y remedios que han investigado y llenar</w:t>
            </w:r>
            <w:r>
              <w:rPr>
                <w:lang w:val="es-ES" w:eastAsia="es-ES"/>
              </w:rPr>
              <w:t>an</w:t>
            </w:r>
            <w:r w:rsidR="00C027B1" w:rsidRPr="00C027B1">
              <w:rPr>
                <w:lang w:val="es-ES" w:eastAsia="es-ES"/>
              </w:rPr>
              <w:t xml:space="preserve"> el cuadro de la página 132 (pueden elegir la del hipo, si así lo desean).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589EE5FA" w14:textId="176B5DC8" w:rsidR="001D3D67" w:rsidRDefault="00C027B1" w:rsidP="00AF1C14">
            <w:r w:rsidRPr="00C027B1">
              <w:t>Recordar</w:t>
            </w:r>
            <w:r w:rsidR="000E1114">
              <w:t>an</w:t>
            </w:r>
            <w:r w:rsidRPr="00C027B1">
              <w:t xml:space="preserve"> nuevamente los conectores lógicos y las frases adverbiales utilizadas en las sesiones anteriores.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 xml:space="preserve">DÍA 3 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45E15F78" w14:textId="77777777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30FBFD37" w14:textId="5A515C8A" w:rsidR="00B54A1E" w:rsidRPr="00AF1C14" w:rsidRDefault="00C027B1" w:rsidP="00AB75C1">
            <w:pPr>
              <w:rPr>
                <w:color w:val="000000" w:themeColor="text1"/>
              </w:rPr>
            </w:pPr>
            <w:r w:rsidRPr="00C027B1">
              <w:rPr>
                <w:color w:val="000000" w:themeColor="text1"/>
              </w:rPr>
              <w:t>Revisar</w:t>
            </w:r>
            <w:r w:rsidR="000E1114">
              <w:rPr>
                <w:color w:val="000000" w:themeColor="text1"/>
              </w:rPr>
              <w:t>an</w:t>
            </w:r>
            <w:r w:rsidRPr="00C027B1">
              <w:rPr>
                <w:color w:val="000000" w:themeColor="text1"/>
              </w:rPr>
              <w:t xml:space="preserve"> los conectores lógicos que nos muestran en la página 133: a diferencia de, en cambio, por el contrario, asimismo, por su parte, sin embargo, pero.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40DBF84" w14:textId="6B5D4690" w:rsidR="00B54A1E" w:rsidRPr="0032352A" w:rsidRDefault="000E1114" w:rsidP="00AB7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Revisaran </w:t>
            </w:r>
            <w:r w:rsidR="00C027B1" w:rsidRPr="00C027B1">
              <w:rPr>
                <w:color w:val="000000" w:themeColor="text1"/>
              </w:rPr>
              <w:t>los formatos y cuadros que se usaron del Cuadernillo de Ejercicios con el tema de la nariz congestionada y recordar</w:t>
            </w:r>
            <w:r>
              <w:rPr>
                <w:color w:val="000000" w:themeColor="text1"/>
              </w:rPr>
              <w:t>an</w:t>
            </w:r>
            <w:r w:rsidR="00C027B1" w:rsidRPr="00C027B1">
              <w:rPr>
                <w:color w:val="000000" w:themeColor="text1"/>
              </w:rPr>
              <w:t xml:space="preserve"> los pasos a seguir para hacer la redacción del nuevo texto de contraste, utilizar</w:t>
            </w:r>
            <w:r>
              <w:rPr>
                <w:color w:val="000000" w:themeColor="text1"/>
              </w:rPr>
              <w:t>an</w:t>
            </w:r>
            <w:r w:rsidR="00C027B1" w:rsidRPr="00C027B1">
              <w:rPr>
                <w:color w:val="000000" w:themeColor="text1"/>
              </w:rPr>
              <w:t xml:space="preserve"> los cuadros de la parte 1, 2, 3 y 4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6565D1D" w14:textId="7468E25E" w:rsidR="0065038B" w:rsidRDefault="00C027B1" w:rsidP="00BD20C4">
            <w:r w:rsidRPr="00C027B1">
              <w:t>Aclarar</w:t>
            </w:r>
            <w:r w:rsidR="000E1114">
              <w:t>e</w:t>
            </w:r>
            <w:r w:rsidRPr="00C027B1">
              <w:t xml:space="preserve"> las posibles dudas.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6FF9D5AA" w14:textId="259D630C" w:rsidR="00B54A1E" w:rsidRPr="000D4EA4" w:rsidRDefault="000E1114" w:rsidP="00AB7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Revisaran </w:t>
            </w:r>
            <w:r w:rsidR="00C027B1" w:rsidRPr="00C027B1">
              <w:rPr>
                <w:color w:val="000000" w:themeColor="text1"/>
              </w:rPr>
              <w:t>el borrador acerca del malestar con ideas complementarias y contrastantes.</w:t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CFFDD11" w14:textId="338C4103" w:rsidR="00AF1C14" w:rsidRPr="00306A42" w:rsidRDefault="00C027B1" w:rsidP="00AB75C1">
            <w:pPr>
              <w:rPr>
                <w:color w:val="000000" w:themeColor="text1"/>
              </w:rPr>
            </w:pPr>
            <w:r w:rsidRPr="00C027B1">
              <w:rPr>
                <w:color w:val="000000" w:themeColor="text1"/>
              </w:rPr>
              <w:t>Revisar</w:t>
            </w:r>
            <w:r w:rsidR="000E1114">
              <w:rPr>
                <w:color w:val="000000" w:themeColor="text1"/>
              </w:rPr>
              <w:t>an</w:t>
            </w:r>
            <w:r w:rsidRPr="00C027B1">
              <w:rPr>
                <w:color w:val="000000" w:themeColor="text1"/>
              </w:rPr>
              <w:t xml:space="preserve"> la coherencia del texto elaborado, los párrafos, la manera de conectarlos, la ortografía, etc. L.T. pág. 134</w:t>
            </w:r>
          </w:p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5ECE618B" w14:textId="587F462D" w:rsidR="00E72893" w:rsidRPr="00306A42" w:rsidRDefault="00C027B1" w:rsidP="00E72893">
            <w:pPr>
              <w:rPr>
                <w:color w:val="000000" w:themeColor="text1"/>
              </w:rPr>
            </w:pPr>
            <w:r w:rsidRPr="00C027B1">
              <w:rPr>
                <w:color w:val="000000" w:themeColor="text1"/>
              </w:rPr>
              <w:t>Presentar</w:t>
            </w:r>
            <w:r w:rsidR="000E1114">
              <w:rPr>
                <w:color w:val="000000" w:themeColor="text1"/>
              </w:rPr>
              <w:t>an</w:t>
            </w:r>
            <w:r w:rsidRPr="00C027B1">
              <w:rPr>
                <w:color w:val="000000" w:themeColor="text1"/>
              </w:rPr>
              <w:t xml:space="preserve"> el trabajo en hojas blancas, en la libreta o en forma digital, según se fac</w:t>
            </w:r>
            <w:r w:rsidR="000E1114">
              <w:rPr>
                <w:color w:val="000000" w:themeColor="text1"/>
              </w:rPr>
              <w:t xml:space="preserve">ilite, para su entrega.  Anexaran </w:t>
            </w:r>
            <w:r w:rsidRPr="00C027B1">
              <w:rPr>
                <w:color w:val="000000" w:themeColor="text1"/>
              </w:rPr>
              <w:t>imágenes.</w:t>
            </w: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2F5924AB" w14:textId="5E4FC201" w:rsidR="00E72893" w:rsidRPr="000D4EA4" w:rsidRDefault="000E1114" w:rsidP="001D3D67">
            <w:pPr>
              <w:rPr>
                <w:color w:val="000000" w:themeColor="text1"/>
              </w:rPr>
            </w:pPr>
            <w:r w:rsidRPr="00C027B1">
              <w:rPr>
                <w:color w:val="000000" w:themeColor="text1"/>
              </w:rPr>
              <w:t>Reunir</w:t>
            </w:r>
            <w:r>
              <w:rPr>
                <w:color w:val="000000" w:themeColor="text1"/>
              </w:rPr>
              <w:t>án</w:t>
            </w:r>
            <w:r w:rsidR="00C027B1" w:rsidRPr="00C027B1">
              <w:rPr>
                <w:color w:val="000000" w:themeColor="text1"/>
              </w:rPr>
              <w:t xml:space="preserve"> todos los productos elaborados.</w:t>
            </w: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2AB98A4A" w14:textId="5E681EEB" w:rsidR="00C027B1" w:rsidRPr="00C027B1" w:rsidRDefault="000E1114" w:rsidP="00C027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Pasarán </w:t>
            </w:r>
            <w:r w:rsidR="00C027B1" w:rsidRPr="00C027B1">
              <w:rPr>
                <w:color w:val="000000" w:themeColor="text1"/>
              </w:rPr>
              <w:t xml:space="preserve">su texto en un pliego </w:t>
            </w:r>
            <w:r>
              <w:rPr>
                <w:color w:val="000000" w:themeColor="text1"/>
              </w:rPr>
              <w:t>de cartulina o papel bond, pondrán</w:t>
            </w:r>
            <w:r w:rsidR="00C027B1" w:rsidRPr="00C027B1">
              <w:rPr>
                <w:color w:val="000000" w:themeColor="text1"/>
              </w:rPr>
              <w:t xml:space="preserve"> lustraciones para hacerlo más llamativo. L.T. pág. 134</w:t>
            </w:r>
          </w:p>
          <w:p w14:paraId="6176286D" w14:textId="0DD15E96" w:rsidR="00E72893" w:rsidRPr="00AB75C1" w:rsidRDefault="00C027B1" w:rsidP="00C027B1">
            <w:pPr>
              <w:rPr>
                <w:color w:val="000000" w:themeColor="text1"/>
              </w:rPr>
            </w:pPr>
            <w:r w:rsidRPr="00C027B1">
              <w:rPr>
                <w:color w:val="000000" w:themeColor="text1"/>
              </w:rPr>
              <w:t>Pegar</w:t>
            </w:r>
            <w:r w:rsidR="000E1114">
              <w:rPr>
                <w:color w:val="000000" w:themeColor="text1"/>
              </w:rPr>
              <w:t>an</w:t>
            </w:r>
            <w:r w:rsidRPr="00C027B1">
              <w:rPr>
                <w:color w:val="000000" w:themeColor="text1"/>
              </w:rPr>
              <w:t xml:space="preserve"> l</w:t>
            </w:r>
            <w:r>
              <w:rPr>
                <w:color w:val="000000" w:themeColor="text1"/>
              </w:rPr>
              <w:t>a cartulina en un lugar visible.</w:t>
            </w: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1F5ED31" w14:textId="36290916" w:rsidR="00AB75C1" w:rsidRDefault="00C027B1" w:rsidP="00E72893">
            <w:r w:rsidRPr="00C027B1">
              <w:t>Realizar</w:t>
            </w:r>
            <w:r w:rsidR="000E1114">
              <w:t>an</w:t>
            </w:r>
            <w:r w:rsidRPr="00C027B1">
              <w:t xml:space="preserve"> la autoevaluación de la página 135.</w:t>
            </w:r>
          </w:p>
        </w:tc>
      </w:tr>
      <w:tr w:rsidR="00E72893" w14:paraId="34FDA28A" w14:textId="77777777" w:rsidTr="005D0B5D">
        <w:tc>
          <w:tcPr>
            <w:tcW w:w="7315" w:type="dxa"/>
            <w:gridSpan w:val="5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5"/>
            <w:shd w:val="clear" w:color="auto" w:fill="auto"/>
          </w:tcPr>
          <w:p w14:paraId="26AB8C9A" w14:textId="77777777" w:rsidR="00C027B1" w:rsidRDefault="00C027B1" w:rsidP="00C027B1">
            <w:r>
              <w:t>Libro de texto, págs. 131 a la 135</w:t>
            </w:r>
          </w:p>
          <w:p w14:paraId="1E3DC059" w14:textId="77777777" w:rsidR="00C027B1" w:rsidRDefault="00C027B1" w:rsidP="00C027B1">
            <w:r>
              <w:t>Colores, pegamento, tijeras.</w:t>
            </w:r>
          </w:p>
          <w:p w14:paraId="4208C5FD" w14:textId="77777777" w:rsidR="00C027B1" w:rsidRDefault="00C027B1" w:rsidP="00C027B1">
            <w:r>
              <w:t>Hojas blancas.</w:t>
            </w:r>
          </w:p>
          <w:p w14:paraId="65A04277" w14:textId="77777777" w:rsidR="00C027B1" w:rsidRDefault="00C027B1" w:rsidP="00C027B1">
            <w:r>
              <w:t>Cartulina o papel bond</w:t>
            </w:r>
          </w:p>
          <w:p w14:paraId="5022BAFA" w14:textId="77777777" w:rsidR="00C027B1" w:rsidRDefault="00C027B1" w:rsidP="00C027B1">
            <w:r>
              <w:t>Plumones</w:t>
            </w:r>
          </w:p>
          <w:p w14:paraId="40ECB02F" w14:textId="18A4373D" w:rsidR="00E72893" w:rsidRPr="009F4365" w:rsidRDefault="00E72893" w:rsidP="00C027B1"/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545CD8D1" w14:textId="72796583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Cuadro comparativo en el que integran: malestar, causas y curas propuestas por la práctica tradicional y por el tratamiento médico.</w:t>
            </w:r>
          </w:p>
          <w:p w14:paraId="08F6A079" w14:textId="4B9B3C51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Borradores del texto en el que se contrastan las explicaciones de ambas formas de concebir y curar los mismos malestares, que cumplan con las siguientes características:</w:t>
            </w:r>
          </w:p>
          <w:p w14:paraId="7876ED90" w14:textId="77777777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--Presenta los malestares a analizar y las consideraciones de cada perspectiva.</w:t>
            </w:r>
          </w:p>
          <w:p w14:paraId="0584A294" w14:textId="77777777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--Empleo de conectivos lógicos para dar coherencia al texto.</w:t>
            </w:r>
          </w:p>
          <w:p w14:paraId="4C5DC595" w14:textId="77777777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--Coherencia y cohesión del texto.</w:t>
            </w:r>
          </w:p>
          <w:p w14:paraId="4471B959" w14:textId="77777777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--Ortografía y puntuación convencionales.</w:t>
            </w:r>
          </w:p>
          <w:p w14:paraId="59E06B77" w14:textId="77777777" w:rsidR="00C027B1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Producto final</w:t>
            </w:r>
          </w:p>
          <w:p w14:paraId="0AD5E4E4" w14:textId="0DDBE2F5" w:rsidR="001D3D67" w:rsidRPr="00A077C6" w:rsidRDefault="00C027B1" w:rsidP="00C027B1">
            <w:pPr>
              <w:rPr>
                <w:lang w:eastAsia="es-MX"/>
              </w:rPr>
            </w:pPr>
            <w:r>
              <w:rPr>
                <w:lang w:eastAsia="es-MX"/>
              </w:rPr>
              <w:t>Texto expositivo para su publicación.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7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7"/>
            <w:shd w:val="clear" w:color="auto" w:fill="auto"/>
          </w:tcPr>
          <w:p w14:paraId="39854E61" w14:textId="20968CDA" w:rsidR="00E72893" w:rsidRPr="00CC10F3" w:rsidRDefault="00E72893" w:rsidP="00AB75C1">
            <w:pPr>
              <w:rPr>
                <w:rFonts w:ascii="Bahnschrift" w:hAnsi="Bahnschrift"/>
                <w:b/>
              </w:rPr>
            </w:pPr>
          </w:p>
        </w:tc>
      </w:tr>
    </w:tbl>
    <w:p w14:paraId="2EECA0A8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3EC2BCC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855020C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806CD68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0D14263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CBA3DDC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53DBD5C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E8AE5E7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DA5ED5F" w14:textId="77777777" w:rsidR="0065038B" w:rsidRDefault="0065038B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5E422A2" w14:textId="23B45F32" w:rsidR="00BD20C4" w:rsidRDefault="00BD20C4">
      <w:pPr>
        <w:rPr>
          <w:rFonts w:ascii="Arial Rounded MT Bold" w:hAnsi="Arial Rounded MT Bold" w:cs="Times New Roman"/>
          <w:sz w:val="24"/>
          <w:szCs w:val="24"/>
        </w:rPr>
      </w:pPr>
    </w:p>
    <w:p w14:paraId="4092C4B4" w14:textId="62037580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59910F3F" w14:textId="64B8E555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5918D94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6F9DD4B" w14:textId="46EF5B39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AB75C1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2DF205B5" w:rsidR="003A3D43" w:rsidRPr="004963C6" w:rsidRDefault="006C4871" w:rsidP="00101306">
            <w:r>
              <w:t>4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41700582" w:rsidR="003A3D43" w:rsidRPr="004963C6" w:rsidRDefault="006C4871" w:rsidP="003A3D43">
            <w:r w:rsidRPr="006C4871">
              <w:t>Forma, espacio y medida.</w:t>
            </w:r>
          </w:p>
        </w:tc>
      </w:tr>
      <w:tr w:rsidR="003A3D43" w14:paraId="46AAF75B" w14:textId="77777777" w:rsidTr="00AB75C1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AB75C1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0A791DBC" w14:textId="77777777" w:rsidR="006C4871" w:rsidRDefault="006C4871" w:rsidP="006C4871">
            <w:r>
              <w:t xml:space="preserve">63. Cuerpos idénticos.       </w:t>
            </w:r>
          </w:p>
          <w:p w14:paraId="63766074" w14:textId="77777777" w:rsidR="006C4871" w:rsidRDefault="006C4871" w:rsidP="006C4871">
            <w:r>
              <w:t xml:space="preserve">64. El cuerpo oculto.    </w:t>
            </w:r>
          </w:p>
          <w:p w14:paraId="267A8E1F" w14:textId="4F5F33F5" w:rsidR="003A3D43" w:rsidRPr="004B3BC8" w:rsidRDefault="006C4871" w:rsidP="006C4871">
            <w:r>
              <w:t>65. ¿Cuál es el bueno?</w:t>
            </w:r>
          </w:p>
        </w:tc>
      </w:tr>
      <w:tr w:rsidR="003A3D43" w14:paraId="5F16949C" w14:textId="77777777" w:rsidTr="00AB75C1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AB75C1">
        <w:tc>
          <w:tcPr>
            <w:tcW w:w="7300" w:type="dxa"/>
            <w:gridSpan w:val="6"/>
            <w:shd w:val="clear" w:color="auto" w:fill="auto"/>
          </w:tcPr>
          <w:p w14:paraId="21E6FB99" w14:textId="77777777" w:rsidR="006C4871" w:rsidRDefault="006C4871" w:rsidP="006C4871">
            <w:r>
              <w:t>Figuras y cuerpos</w:t>
            </w:r>
          </w:p>
          <w:p w14:paraId="00500170" w14:textId="3DCCAC53" w:rsidR="003A3D43" w:rsidRPr="004B3BC8" w:rsidRDefault="006C4871" w:rsidP="006C4871">
            <w:r>
              <w:t>Anticipación y comprobación de configuraciones geométricas que permiten construir un cuerpo geométrico.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7258CE89" w14:textId="77777777" w:rsidR="006C4871" w:rsidRDefault="006C4871" w:rsidP="006C4871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reflexionen sobre las características de una pirámide o un prisma, ante la necesidad de trazar el desarrollo plano, recortarlo y armarlo. </w:t>
            </w:r>
          </w:p>
          <w:p w14:paraId="53F8410C" w14:textId="77777777" w:rsidR="006C4871" w:rsidRDefault="006C4871" w:rsidP="006C4871">
            <w:pPr>
              <w:rPr>
                <w:lang w:eastAsia="es-MX"/>
              </w:rPr>
            </w:pPr>
            <w:r>
              <w:rPr>
                <w:lang w:eastAsia="es-MX"/>
              </w:rPr>
              <w:t>Que los alumnos analicen cuál es la información necesaria para poder construir un cuerpo geométrico, sin tenerlo a la vista.</w:t>
            </w:r>
          </w:p>
          <w:p w14:paraId="1853D439" w14:textId="75E45D1F" w:rsidR="003A3D43" w:rsidRPr="00364D5B" w:rsidRDefault="006C4871" w:rsidP="006C4871">
            <w:pPr>
              <w:rPr>
                <w:lang w:eastAsia="es-MX"/>
              </w:rPr>
            </w:pPr>
            <w:r>
              <w:rPr>
                <w:lang w:eastAsia="es-MX"/>
              </w:rPr>
              <w:t>Que los alumnos utilicen la imaginación espacial para identificar y completar desarrollos planos que pueden dar origen a un cuerpo geométrico determinado.</w:t>
            </w:r>
          </w:p>
        </w:tc>
      </w:tr>
      <w:tr w:rsidR="003A3D43" w14:paraId="472F8223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469805DC" w14:textId="560BB858" w:rsidR="005F2D07" w:rsidRPr="00071333" w:rsidRDefault="00FB3D52" w:rsidP="007138D1">
            <w:r>
              <w:t xml:space="preserve">Preguntare </w:t>
            </w:r>
            <w:r w:rsidR="006C4871" w:rsidRPr="006C4871">
              <w:t>a los niños si saben qué es una figura geométrica plana.</w:t>
            </w:r>
          </w:p>
        </w:tc>
      </w:tr>
      <w:tr w:rsidR="003A3D43" w14:paraId="4FC4B15B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57D8186" w14:textId="31553F42" w:rsidR="006C4871" w:rsidRPr="002A0757" w:rsidRDefault="006C4871" w:rsidP="006C4871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Elaborar</w:t>
            </w:r>
            <w:r w:rsidR="00FB3D52">
              <w:rPr>
                <w:lang w:val="es-ES" w:eastAsia="es-ES"/>
              </w:rPr>
              <w:t xml:space="preserve">an </w:t>
            </w:r>
            <w:r w:rsidRPr="002A0757">
              <w:rPr>
                <w:lang w:val="es-ES" w:eastAsia="es-ES"/>
              </w:rPr>
              <w:t>en su cuaderno una tabla como la que se muestra a con</w:t>
            </w:r>
            <w:r>
              <w:rPr>
                <w:lang w:val="es-ES" w:eastAsia="es-ES"/>
              </w:rPr>
              <w:t>tinuación en donde deben investigar</w:t>
            </w:r>
            <w:r w:rsidRPr="002A0757">
              <w:rPr>
                <w:lang w:val="es-ES" w:eastAsia="es-ES"/>
              </w:rPr>
              <w:t xml:space="preserve"> algunas características de las figuras geométricas</w:t>
            </w:r>
            <w:r>
              <w:rPr>
                <w:lang w:val="es-ES" w:eastAsia="es-ES"/>
              </w:rPr>
              <w:t xml:space="preserve"> planas</w:t>
            </w:r>
            <w:r w:rsidRPr="002A0757">
              <w:rPr>
                <w:lang w:val="es-ES" w:eastAsia="es-ES"/>
              </w:rPr>
              <w:t>:</w:t>
            </w:r>
          </w:p>
          <w:tbl>
            <w:tblPr>
              <w:tblW w:w="87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3186"/>
              <w:gridCol w:w="3186"/>
            </w:tblGrid>
            <w:tr w:rsidR="006C4871" w:rsidRPr="002A0757" w14:paraId="73F64EBC" w14:textId="77777777" w:rsidTr="006755A1">
              <w:trPr>
                <w:jc w:val="center"/>
              </w:trPr>
              <w:tc>
                <w:tcPr>
                  <w:tcW w:w="2383" w:type="dxa"/>
                  <w:shd w:val="clear" w:color="auto" w:fill="FDE9D9"/>
                </w:tcPr>
                <w:p w14:paraId="6ADEE60B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3186" w:type="dxa"/>
                  <w:shd w:val="clear" w:color="auto" w:fill="FDE9D9"/>
                </w:tcPr>
                <w:p w14:paraId="042C1149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Caracte</w:t>
                  </w:r>
                  <w:r>
                    <w:rPr>
                      <w:lang w:val="es-ES" w:eastAsia="es-ES"/>
                    </w:rPr>
                    <w:t>rísticas</w:t>
                  </w:r>
                </w:p>
              </w:tc>
              <w:tc>
                <w:tcPr>
                  <w:tcW w:w="3186" w:type="dxa"/>
                  <w:shd w:val="clear" w:color="auto" w:fill="FDE9D9"/>
                </w:tcPr>
                <w:p w14:paraId="299FD68B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>
                    <w:rPr>
                      <w:lang w:val="es-ES" w:eastAsia="es-ES"/>
                    </w:rPr>
                    <w:t>Dibujo o imagen</w:t>
                  </w:r>
                </w:p>
              </w:tc>
            </w:tr>
            <w:tr w:rsidR="006C4871" w:rsidRPr="002A0757" w14:paraId="6BF3760B" w14:textId="77777777" w:rsidTr="006755A1">
              <w:trPr>
                <w:jc w:val="center"/>
              </w:trPr>
              <w:tc>
                <w:tcPr>
                  <w:tcW w:w="2383" w:type="dxa"/>
                </w:tcPr>
                <w:p w14:paraId="4B3783FF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Cuadrado</w:t>
                  </w:r>
                </w:p>
              </w:tc>
              <w:tc>
                <w:tcPr>
                  <w:tcW w:w="3186" w:type="dxa"/>
                </w:tcPr>
                <w:p w14:paraId="2BCFB7A9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5AC5A90E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  <w:tr w:rsidR="006C4871" w:rsidRPr="002A0757" w14:paraId="3F148465" w14:textId="77777777" w:rsidTr="006755A1">
              <w:trPr>
                <w:jc w:val="center"/>
              </w:trPr>
              <w:tc>
                <w:tcPr>
                  <w:tcW w:w="2383" w:type="dxa"/>
                </w:tcPr>
                <w:p w14:paraId="76047CC7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Rectángulo</w:t>
                  </w:r>
                </w:p>
              </w:tc>
              <w:tc>
                <w:tcPr>
                  <w:tcW w:w="3186" w:type="dxa"/>
                </w:tcPr>
                <w:p w14:paraId="2533D701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50CC0CD1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  <w:tr w:rsidR="006C4871" w:rsidRPr="002A0757" w14:paraId="72F1261B" w14:textId="77777777" w:rsidTr="006755A1">
              <w:trPr>
                <w:jc w:val="center"/>
              </w:trPr>
              <w:tc>
                <w:tcPr>
                  <w:tcW w:w="2383" w:type="dxa"/>
                </w:tcPr>
                <w:p w14:paraId="1127E1B3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Hexágono</w:t>
                  </w:r>
                </w:p>
              </w:tc>
              <w:tc>
                <w:tcPr>
                  <w:tcW w:w="3186" w:type="dxa"/>
                </w:tcPr>
                <w:p w14:paraId="420A3CAF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1DC6E94E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  <w:tr w:rsidR="006C4871" w:rsidRPr="002A0757" w14:paraId="01978BAF" w14:textId="77777777" w:rsidTr="006755A1">
              <w:trPr>
                <w:jc w:val="center"/>
              </w:trPr>
              <w:tc>
                <w:tcPr>
                  <w:tcW w:w="2383" w:type="dxa"/>
                </w:tcPr>
                <w:p w14:paraId="284FD2AB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Pentágono</w:t>
                  </w:r>
                </w:p>
              </w:tc>
              <w:tc>
                <w:tcPr>
                  <w:tcW w:w="3186" w:type="dxa"/>
                </w:tcPr>
                <w:p w14:paraId="1951C383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70C646D0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  <w:tr w:rsidR="006C4871" w:rsidRPr="002A0757" w14:paraId="0D5E16B2" w14:textId="77777777" w:rsidTr="006755A1">
              <w:trPr>
                <w:jc w:val="center"/>
              </w:trPr>
              <w:tc>
                <w:tcPr>
                  <w:tcW w:w="2383" w:type="dxa"/>
                </w:tcPr>
                <w:p w14:paraId="2DD65E44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Triángulo</w:t>
                  </w:r>
                </w:p>
              </w:tc>
              <w:tc>
                <w:tcPr>
                  <w:tcW w:w="3186" w:type="dxa"/>
                </w:tcPr>
                <w:p w14:paraId="13EB1832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3D0BEBB3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  <w:tr w:rsidR="006C4871" w:rsidRPr="002A0757" w14:paraId="17C89988" w14:textId="77777777" w:rsidTr="006755A1">
              <w:trPr>
                <w:jc w:val="center"/>
              </w:trPr>
              <w:tc>
                <w:tcPr>
                  <w:tcW w:w="2383" w:type="dxa"/>
                </w:tcPr>
                <w:p w14:paraId="6D997298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>
                    <w:rPr>
                      <w:lang w:val="es-ES" w:eastAsia="es-ES"/>
                    </w:rPr>
                    <w:t>Circunferencia</w:t>
                  </w:r>
                </w:p>
              </w:tc>
              <w:tc>
                <w:tcPr>
                  <w:tcW w:w="3186" w:type="dxa"/>
                </w:tcPr>
                <w:p w14:paraId="32CE1972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27B2F75E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</w:tbl>
          <w:p w14:paraId="015C5F67" w14:textId="180B13F1" w:rsidR="00C6129D" w:rsidRPr="00071333" w:rsidRDefault="00C6129D" w:rsidP="006C4871"/>
        </w:tc>
      </w:tr>
      <w:tr w:rsidR="003A3D43" w14:paraId="63F4E261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8B21C4E" w14:textId="2E688505" w:rsidR="008D4674" w:rsidRDefault="006C4871" w:rsidP="00C45E1B">
            <w:r w:rsidRPr="006C4871">
              <w:t>Aclarar</w:t>
            </w:r>
            <w:r w:rsidR="00FB3D52">
              <w:t>e</w:t>
            </w:r>
            <w:r w:rsidRPr="006C4871">
              <w:t xml:space="preserve"> las dudas que surgieron al realizar la actividad.</w:t>
            </w:r>
          </w:p>
        </w:tc>
      </w:tr>
      <w:tr w:rsidR="003A3D43" w:rsidRPr="009A4F73" w14:paraId="43863401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77777777" w:rsidR="003A3D43" w:rsidRPr="009A4F73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:rsidRPr="000D4EA4" w14:paraId="593C9B16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1440309A" w14:textId="4598A889" w:rsidR="006C4871" w:rsidRPr="002A0757" w:rsidRDefault="006C4871" w:rsidP="006C4871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Investigar</w:t>
            </w:r>
            <w:r w:rsidR="00FB3D52">
              <w:rPr>
                <w:lang w:val="es-ES" w:eastAsia="es-ES"/>
              </w:rPr>
              <w:t>an</w:t>
            </w:r>
            <w:r>
              <w:rPr>
                <w:lang w:val="es-ES" w:eastAsia="es-ES"/>
              </w:rPr>
              <w:t xml:space="preserve"> ¿qué es un cuerpo geométrico y su diferencia con una figura geométrica plana?, ¿qué es una pirámide, características y un ejemplo en dibujo?, ¿qué es un prisma, características y un ejemplo en dibujo? Copiar el siguiente cuadro en el cuaderno para reunir la información:</w:t>
            </w:r>
          </w:p>
          <w:tbl>
            <w:tblPr>
              <w:tblW w:w="63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3186"/>
            </w:tblGrid>
            <w:tr w:rsidR="006C4871" w:rsidRPr="002A0757" w14:paraId="0132A786" w14:textId="77777777" w:rsidTr="006755A1">
              <w:trPr>
                <w:jc w:val="center"/>
              </w:trPr>
              <w:tc>
                <w:tcPr>
                  <w:tcW w:w="3186" w:type="dxa"/>
                  <w:shd w:val="clear" w:color="auto" w:fill="FDE9D9"/>
                </w:tcPr>
                <w:p w14:paraId="7D954B80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Características de las pirámides</w:t>
                  </w:r>
                </w:p>
              </w:tc>
              <w:tc>
                <w:tcPr>
                  <w:tcW w:w="3186" w:type="dxa"/>
                  <w:shd w:val="clear" w:color="auto" w:fill="FDE9D9"/>
                </w:tcPr>
                <w:p w14:paraId="637E593F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Imágenes de los tipos de pirámides</w:t>
                  </w:r>
                </w:p>
              </w:tc>
            </w:tr>
            <w:tr w:rsidR="006C4871" w:rsidRPr="002A0757" w14:paraId="79B4A8C0" w14:textId="77777777" w:rsidTr="006755A1">
              <w:trPr>
                <w:trHeight w:val="461"/>
                <w:jc w:val="center"/>
              </w:trPr>
              <w:tc>
                <w:tcPr>
                  <w:tcW w:w="3186" w:type="dxa"/>
                </w:tcPr>
                <w:p w14:paraId="0F5166CC" w14:textId="77777777" w:rsidR="006C4871" w:rsidRDefault="006C4871" w:rsidP="006C4871">
                  <w:pPr>
                    <w:rPr>
                      <w:lang w:val="es-ES" w:eastAsia="es-ES"/>
                    </w:rPr>
                  </w:pPr>
                </w:p>
                <w:p w14:paraId="40E14C8B" w14:textId="77777777" w:rsidR="006C4871" w:rsidRDefault="006C4871" w:rsidP="006C4871">
                  <w:pPr>
                    <w:rPr>
                      <w:lang w:val="es-ES" w:eastAsia="es-ES"/>
                    </w:rPr>
                  </w:pPr>
                </w:p>
                <w:p w14:paraId="1E424AD3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703D4609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  <w:tr w:rsidR="006C4871" w:rsidRPr="002A0757" w14:paraId="2D577F98" w14:textId="77777777" w:rsidTr="006755A1">
              <w:trPr>
                <w:jc w:val="center"/>
              </w:trPr>
              <w:tc>
                <w:tcPr>
                  <w:tcW w:w="3186" w:type="dxa"/>
                  <w:shd w:val="clear" w:color="auto" w:fill="FDE9D9"/>
                </w:tcPr>
                <w:p w14:paraId="22BAB3BB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Características de l</w:t>
                  </w:r>
                  <w:r>
                    <w:rPr>
                      <w:lang w:val="es-ES" w:eastAsia="es-ES"/>
                    </w:rPr>
                    <w:t>o</w:t>
                  </w:r>
                  <w:r w:rsidRPr="002A0757">
                    <w:rPr>
                      <w:lang w:val="es-ES" w:eastAsia="es-ES"/>
                    </w:rPr>
                    <w:t>s prismas</w:t>
                  </w:r>
                </w:p>
              </w:tc>
              <w:tc>
                <w:tcPr>
                  <w:tcW w:w="3186" w:type="dxa"/>
                  <w:shd w:val="clear" w:color="auto" w:fill="FDE9D9"/>
                </w:tcPr>
                <w:p w14:paraId="6F8DC8A6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  <w:r w:rsidRPr="002A0757">
                    <w:rPr>
                      <w:lang w:val="es-ES" w:eastAsia="es-ES"/>
                    </w:rPr>
                    <w:t>Imágenes de los tipos de prismas</w:t>
                  </w:r>
                </w:p>
              </w:tc>
            </w:tr>
            <w:tr w:rsidR="006C4871" w:rsidRPr="002A0757" w14:paraId="4277B37D" w14:textId="77777777" w:rsidTr="006755A1">
              <w:trPr>
                <w:trHeight w:val="419"/>
                <w:jc w:val="center"/>
              </w:trPr>
              <w:tc>
                <w:tcPr>
                  <w:tcW w:w="3186" w:type="dxa"/>
                </w:tcPr>
                <w:p w14:paraId="10C6A44B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  <w:p w14:paraId="2F997BF5" w14:textId="77777777" w:rsidR="006C4871" w:rsidRDefault="006C4871" w:rsidP="006C4871">
                  <w:pPr>
                    <w:rPr>
                      <w:lang w:val="es-ES" w:eastAsia="es-ES"/>
                    </w:rPr>
                  </w:pPr>
                </w:p>
                <w:p w14:paraId="2E352E03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3186" w:type="dxa"/>
                </w:tcPr>
                <w:p w14:paraId="4932F1EB" w14:textId="77777777" w:rsidR="006C4871" w:rsidRPr="002A0757" w:rsidRDefault="006C4871" w:rsidP="006C4871">
                  <w:pPr>
                    <w:rPr>
                      <w:lang w:val="es-ES" w:eastAsia="es-ES"/>
                    </w:rPr>
                  </w:pPr>
                </w:p>
              </w:tc>
            </w:tr>
          </w:tbl>
          <w:p w14:paraId="249DEA92" w14:textId="62D3A978" w:rsidR="003A3D43" w:rsidRPr="000269D7" w:rsidRDefault="003A3D43" w:rsidP="006C4871"/>
        </w:tc>
      </w:tr>
      <w:tr w:rsidR="00BB7B33" w14:paraId="622D9DF8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1EE688B" w14:textId="24BB07A7" w:rsidR="00AB75C1" w:rsidRPr="002C27E9" w:rsidRDefault="00FB3D52" w:rsidP="00A32A32">
            <w:r w:rsidRPr="006C4871">
              <w:t>Resolver</w:t>
            </w:r>
            <w:r>
              <w:t>án</w:t>
            </w:r>
            <w:r w:rsidR="006C4871" w:rsidRPr="006C4871">
              <w:t xml:space="preserve"> las actividades que se presentan en el desafío 63. Durante el desarrollo de este desafío reflexionarán sobre las características de una pirámide o un prisma. Ante la necesidad de trazar el desarrollo plano, recortarlo y armarlo. L. T. pág. 121.</w:t>
            </w:r>
          </w:p>
        </w:tc>
      </w:tr>
      <w:tr w:rsidR="00BB7B33" w14:paraId="4A2B8F1B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717768C" w14:textId="5F5CBEC2" w:rsidR="000269D7" w:rsidRDefault="00FB3D52" w:rsidP="00BB7B33">
            <w:r>
              <w:t xml:space="preserve">Preguntare </w:t>
            </w:r>
            <w:r w:rsidR="006C4871" w:rsidRPr="006C4871">
              <w:t>a los niños si la actividad anteriormente llevada a cabo les resultó difícil de realizar.</w:t>
            </w:r>
          </w:p>
        </w:tc>
      </w:tr>
      <w:tr w:rsidR="00BB7B33" w:rsidRPr="009A4F73" w14:paraId="7B93C0C7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736C3F88" w14:textId="3621503C" w:rsidR="006C4871" w:rsidRDefault="006C4871" w:rsidP="006C4871">
            <w:r>
              <w:t>Mostrar</w:t>
            </w:r>
            <w:r w:rsidR="00FB3D52">
              <w:t>e</w:t>
            </w:r>
            <w:r>
              <w:t xml:space="preserve"> a los niños el siguiente cuerpo geométrico y describirlo de forma oral:</w:t>
            </w:r>
          </w:p>
          <w:p w14:paraId="1ACE2CEF" w14:textId="38242DFC" w:rsidR="006C4871" w:rsidRDefault="006C4871" w:rsidP="006C4871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753B2E" wp14:editId="6BAF1E24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78105</wp:posOffset>
                      </wp:positionV>
                      <wp:extent cx="1472565" cy="344170"/>
                      <wp:effectExtent l="6985" t="9525" r="6350" b="8255"/>
                      <wp:wrapNone/>
                      <wp:docPr id="1" name="Cub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3441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144D1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1" o:spid="_x0000_s1026" type="#_x0000_t16" style="position:absolute;margin-left:179.35pt;margin-top:6.15pt;width:115.95pt;height:2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"/>
                  </w:pict>
                </mc:Fallback>
              </mc:AlternateContent>
            </w:r>
          </w:p>
          <w:p w14:paraId="729E8F48" w14:textId="77777777" w:rsidR="006C4871" w:rsidRDefault="006C4871" w:rsidP="006C4871"/>
          <w:p w14:paraId="06C76270" w14:textId="1B1AB67B" w:rsidR="00FD70C5" w:rsidRPr="00D17378" w:rsidRDefault="00FD70C5" w:rsidP="006C4871"/>
        </w:tc>
      </w:tr>
      <w:tr w:rsidR="0047228B" w14:paraId="46A3616D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1CD230B5" w14:textId="2631AD8C" w:rsidR="0047228B" w:rsidRDefault="00FB3D52" w:rsidP="00AB75C1">
            <w:r>
              <w:t xml:space="preserve">Realizarán </w:t>
            </w:r>
            <w:r w:rsidR="006C4871" w:rsidRPr="006C4871">
              <w:t>las actividades del desafío 64, en el cual analizarán cuál es la información necesaria para poder construir un cuerpo geométrico, sin tenerlo a la vista. L.T. pág. 122.</w:t>
            </w:r>
          </w:p>
        </w:tc>
      </w:tr>
      <w:tr w:rsidR="004A6A9B" w14:paraId="77BDF891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2A6E578" w14:textId="29D4462E" w:rsidR="00AB75C1" w:rsidRDefault="00FB3D52" w:rsidP="004A6A9B">
            <w:r>
              <w:t xml:space="preserve">Aclarare </w:t>
            </w:r>
            <w:r w:rsidR="006C4871" w:rsidRPr="006C4871">
              <w:t>las dudas que se hayan presentado.</w:t>
            </w:r>
          </w:p>
        </w:tc>
      </w:tr>
      <w:tr w:rsidR="004A6A9B" w:rsidRPr="009A4F73" w14:paraId="4143FE21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66DB06B2" w14:textId="5A770303" w:rsidR="006C4871" w:rsidRPr="006C4871" w:rsidRDefault="00FB3D52" w:rsidP="006C4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Investigaran </w:t>
            </w:r>
            <w:r w:rsidR="006C4871" w:rsidRPr="006C4871">
              <w:rPr>
                <w:color w:val="000000" w:themeColor="text1"/>
              </w:rPr>
              <w:t>y dibujar</w:t>
            </w:r>
            <w:r>
              <w:rPr>
                <w:color w:val="000000" w:themeColor="text1"/>
              </w:rPr>
              <w:t>an</w:t>
            </w:r>
            <w:r w:rsidR="006C4871" w:rsidRPr="006C4871">
              <w:rPr>
                <w:color w:val="000000" w:themeColor="text1"/>
              </w:rPr>
              <w:t xml:space="preserve"> los desarrollos planos de los siguientes cuerpos geométricos, en el cuaderno. </w:t>
            </w:r>
          </w:p>
          <w:p w14:paraId="7B9CC2A9" w14:textId="77777777" w:rsidR="006C4871" w:rsidRPr="006C4871" w:rsidRDefault="006C4871" w:rsidP="006C4871">
            <w:pPr>
              <w:rPr>
                <w:color w:val="000000" w:themeColor="text1"/>
              </w:rPr>
            </w:pPr>
            <w:r w:rsidRPr="006C4871">
              <w:rPr>
                <w:color w:val="000000" w:themeColor="text1"/>
              </w:rPr>
              <w:t>1. Prisma triangular.</w:t>
            </w:r>
          </w:p>
          <w:p w14:paraId="47E4D218" w14:textId="77777777" w:rsidR="006C4871" w:rsidRPr="006C4871" w:rsidRDefault="006C4871" w:rsidP="006C4871">
            <w:pPr>
              <w:rPr>
                <w:color w:val="000000" w:themeColor="text1"/>
              </w:rPr>
            </w:pPr>
            <w:r w:rsidRPr="006C4871">
              <w:rPr>
                <w:color w:val="000000" w:themeColor="text1"/>
              </w:rPr>
              <w:t>2. Prisma pentagonal.</w:t>
            </w:r>
          </w:p>
          <w:p w14:paraId="22E8D3E2" w14:textId="305CB092" w:rsidR="00317C8A" w:rsidRPr="000D4EA4" w:rsidRDefault="006C4871" w:rsidP="006C4871">
            <w:pPr>
              <w:rPr>
                <w:color w:val="000000" w:themeColor="text1"/>
              </w:rPr>
            </w:pPr>
            <w:r w:rsidRPr="006C4871">
              <w:rPr>
                <w:color w:val="000000" w:themeColor="text1"/>
              </w:rPr>
              <w:t>3. Pirámide triangular.</w:t>
            </w:r>
          </w:p>
        </w:tc>
      </w:tr>
      <w:tr w:rsidR="004A6A9B" w14:paraId="42F0D72D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8D8DF06" w14:textId="55CDB9E3" w:rsidR="004A6A9B" w:rsidRDefault="006C4871" w:rsidP="00AB75C1">
            <w:r w:rsidRPr="006C4871">
              <w:t>Llevar</w:t>
            </w:r>
            <w:r w:rsidR="00FB3D52">
              <w:t>an</w:t>
            </w:r>
            <w:r w:rsidRPr="006C4871">
              <w:t xml:space="preserve"> a cabo las actividades del desafío 65. Al resolver este desafío utilizarán la imaginaci</w:t>
            </w:r>
            <w:r w:rsidR="00FB3D52">
              <w:t xml:space="preserve">ón para identificar y completaran </w:t>
            </w:r>
            <w:r w:rsidRPr="006C4871">
              <w:t>desarrollos planos que pueden dar origen a un cuerpo geométrico determinado. L.T. pág. 123 y 124.</w:t>
            </w:r>
          </w:p>
        </w:tc>
      </w:tr>
      <w:tr w:rsidR="004A6A9B" w14:paraId="777CD709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D8C393E" w14:textId="043FE623" w:rsidR="00AB75C1" w:rsidRDefault="00FB3D52" w:rsidP="004A6A9B">
            <w:r>
              <w:t xml:space="preserve">Preguntare </w:t>
            </w:r>
            <w:r w:rsidR="006C4871" w:rsidRPr="006C4871">
              <w:t>a los niños si existen dudas al respecto.</w:t>
            </w:r>
          </w:p>
        </w:tc>
      </w:tr>
      <w:tr w:rsidR="004A6A9B" w:rsidRPr="009A4F73" w14:paraId="52DA4C00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79DAA7BA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4C9B38B0" w14:textId="1119433E" w:rsidR="004A6A9B" w:rsidRPr="000D4EA4" w:rsidRDefault="006C4871" w:rsidP="007138D1">
            <w:pPr>
              <w:rPr>
                <w:color w:val="000000" w:themeColor="text1"/>
              </w:rPr>
            </w:pPr>
            <w:r w:rsidRPr="006C4871">
              <w:rPr>
                <w:color w:val="000000" w:themeColor="text1"/>
              </w:rPr>
              <w:t>Preguntar</w:t>
            </w:r>
            <w:r w:rsidR="00FB3D52">
              <w:rPr>
                <w:color w:val="000000" w:themeColor="text1"/>
              </w:rPr>
              <w:t>e</w:t>
            </w:r>
            <w:r w:rsidRPr="006C4871">
              <w:rPr>
                <w:color w:val="000000" w:themeColor="text1"/>
              </w:rPr>
              <w:t xml:space="preserve"> a los niños y contestar</w:t>
            </w:r>
            <w:r w:rsidR="00FB3D52">
              <w:rPr>
                <w:color w:val="000000" w:themeColor="text1"/>
              </w:rPr>
              <w:t>an</w:t>
            </w:r>
            <w:r w:rsidRPr="006C4871">
              <w:rPr>
                <w:color w:val="000000" w:themeColor="text1"/>
              </w:rPr>
              <w:t xml:space="preserve"> de forma oral: ¿cuáles son las características de los prismas y las pirámides?</w:t>
            </w:r>
          </w:p>
        </w:tc>
      </w:tr>
      <w:tr w:rsidR="004A6A9B" w14:paraId="55294C2B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66D45710" w14:textId="77777777" w:rsidR="004A6A9B" w:rsidRDefault="00115F41" w:rsidP="00A83C71">
            <w:r w:rsidRPr="006755A1">
              <w:t>Realizaran la actividad sugerida.</w:t>
            </w:r>
            <w:r w:rsidR="006755A1">
              <w:t xml:space="preserve"> (Anexo 02 del material de apoyo)</w:t>
            </w:r>
          </w:p>
          <w:p w14:paraId="3AB537C5" w14:textId="7B1CEFEE" w:rsidR="006755A1" w:rsidRPr="006755A1" w:rsidRDefault="006755A1" w:rsidP="00A83C71">
            <w:r w:rsidRPr="006D739D">
              <w:rPr>
                <w:noProof/>
                <w:lang w:eastAsia="es-MX"/>
              </w:rPr>
              <w:drawing>
                <wp:inline distT="0" distB="0" distL="0" distR="0" wp14:anchorId="202D659D" wp14:editId="0BFC6576">
                  <wp:extent cx="716976" cy="914400"/>
                  <wp:effectExtent l="0" t="0" r="6985" b="0"/>
                  <wp:docPr id="7" name="Imagen 3" descr="C:\Users\Johnny\Desktop\Planeaciones y Anexos\Imágenes Actividades Compilaciones\Imagenes Segundo Trimestre\6to Grado\6toGrado2doTrimestre19-20MEX_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Segundo Trimestre\6to Grado\6toGrado2doTrimestre19-20MEX_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7365" r="8216" b="10143"/>
                          <a:stretch/>
                        </pic:blipFill>
                        <pic:spPr bwMode="auto">
                          <a:xfrm>
                            <a:off x="0" y="0"/>
                            <a:ext cx="721899" cy="92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20171D7F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3FB1B91B" w14:textId="164D2713" w:rsidR="00A83C71" w:rsidRDefault="00FB3D52" w:rsidP="004A6A9B">
            <w:r>
              <w:t xml:space="preserve">Aclarare </w:t>
            </w:r>
            <w:r w:rsidR="006C4871" w:rsidRPr="006C4871">
              <w:t>las posibles dudas que se presenten.</w:t>
            </w:r>
          </w:p>
        </w:tc>
      </w:tr>
      <w:tr w:rsidR="004A6A9B" w14:paraId="3F98588C" w14:textId="77777777" w:rsidTr="00AB75C1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4A6A9B" w:rsidRDefault="004A6A9B" w:rsidP="004A6A9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4A6A9B" w:rsidRPr="00CC10F3" w14:paraId="790E0853" w14:textId="77777777" w:rsidTr="00AB75C1">
        <w:tc>
          <w:tcPr>
            <w:tcW w:w="7315" w:type="dxa"/>
            <w:gridSpan w:val="7"/>
            <w:shd w:val="clear" w:color="auto" w:fill="auto"/>
          </w:tcPr>
          <w:p w14:paraId="04114C0D" w14:textId="77777777" w:rsidR="006C4871" w:rsidRDefault="006C4871" w:rsidP="006C4871">
            <w:r>
              <w:t>Libro de texto. Bloque 4, págs. 121 a la 124</w:t>
            </w:r>
          </w:p>
          <w:p w14:paraId="269F33E4" w14:textId="77777777" w:rsidR="006C4871" w:rsidRDefault="006C4871" w:rsidP="006C4871">
            <w:r>
              <w:t>Cuaderno de trabajo.</w:t>
            </w:r>
          </w:p>
          <w:p w14:paraId="449668E7" w14:textId="77777777" w:rsidR="006C4871" w:rsidRDefault="006C4871" w:rsidP="006C4871">
            <w:r>
              <w:t>Colores. Tijeras. Regla.</w:t>
            </w:r>
          </w:p>
          <w:p w14:paraId="59432CCD" w14:textId="77777777" w:rsidR="006C4871" w:rsidRDefault="006C4871" w:rsidP="006C4871">
            <w:r>
              <w:t xml:space="preserve">Hojas blancas. </w:t>
            </w:r>
          </w:p>
          <w:p w14:paraId="5289D23E" w14:textId="564D4920" w:rsidR="00317C8A" w:rsidRPr="00574581" w:rsidRDefault="00317C8A" w:rsidP="006C4871"/>
        </w:tc>
        <w:tc>
          <w:tcPr>
            <w:tcW w:w="7057" w:type="dxa"/>
            <w:shd w:val="clear" w:color="auto" w:fill="auto"/>
          </w:tcPr>
          <w:p w14:paraId="7E3BE82C" w14:textId="77777777" w:rsidR="006C4871" w:rsidRDefault="006C4871" w:rsidP="006C4871">
            <w:r>
              <w:t>Observación y análisis de las participaciones y estrategias utilizadas por los alumnos en la realización de las actividades.</w:t>
            </w:r>
          </w:p>
          <w:p w14:paraId="5B46EAC0" w14:textId="77777777" w:rsidR="006C4871" w:rsidRDefault="006C4871" w:rsidP="006C4871">
            <w:r>
              <w:t>Ejercicios en el cuaderno y en el libro de texto.</w:t>
            </w:r>
          </w:p>
          <w:p w14:paraId="0C537722" w14:textId="44965525" w:rsidR="004A6A9B" w:rsidRPr="00574581" w:rsidRDefault="006C4871" w:rsidP="006C4871">
            <w:r>
              <w:t>Reflexionar: ¿Cuáles fueron las dudas y los errores más frecuentes en los alumnos? ¿Qué hice para que los alumnos pudieran avanzar? ¿Qué cambios debo de hacer para lograr los aprendizajes esperados y mejorar las actividades?</w:t>
            </w:r>
          </w:p>
        </w:tc>
      </w:tr>
      <w:tr w:rsidR="004A6A9B" w:rsidRPr="00CC10F3" w14:paraId="168EB34B" w14:textId="77777777" w:rsidTr="00AB75C1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4A6A9B" w:rsidRPr="00CC10F3" w14:paraId="6309D1E1" w14:textId="77777777" w:rsidTr="00AB75C1">
        <w:tc>
          <w:tcPr>
            <w:tcW w:w="14372" w:type="dxa"/>
            <w:gridSpan w:val="8"/>
            <w:shd w:val="clear" w:color="auto" w:fill="auto"/>
          </w:tcPr>
          <w:p w14:paraId="7B810189" w14:textId="77777777" w:rsidR="004A6A9B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89A5199" w14:textId="08F28782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31594AFE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BF1635E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191C5EC" w14:textId="678B6CCD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613"/>
        <w:gridCol w:w="242"/>
        <w:gridCol w:w="7055"/>
      </w:tblGrid>
      <w:tr w:rsidR="007737FA" w14:paraId="37B3141E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AB75C1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746D49BD" w:rsidR="007737FA" w:rsidRPr="0066247D" w:rsidRDefault="00EC77DA" w:rsidP="00AB75C1">
            <w:pPr>
              <w:rPr>
                <w:rFonts w:cstheme="minorHAnsi"/>
              </w:rPr>
            </w:pPr>
            <w:r w:rsidRPr="00EC77DA">
              <w:rPr>
                <w:rFonts w:cstheme="minorHAnsi"/>
              </w:rPr>
              <w:t>4</w:t>
            </w:r>
            <w:r w:rsidRPr="00EC77DA">
              <w:rPr>
                <w:rFonts w:cstheme="minorHAnsi"/>
              </w:rPr>
              <w:tab/>
              <w:t>¿Por qué se transforman las cosas? Las fuerzas, la luz y las transformaciones de energía hacen funcionar máquinas simples e instrumentos ópticos que utilizamos diario y contribuyen a la exploración del Universo.</w:t>
            </w:r>
          </w:p>
        </w:tc>
      </w:tr>
      <w:tr w:rsidR="007737FA" w14:paraId="236DC115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AB75C1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5A865EA1" w:rsidR="007737FA" w:rsidRPr="000A7BD7" w:rsidRDefault="00EC77DA" w:rsidP="00AB75C1">
            <w:r w:rsidRPr="00EC77DA">
              <w:t>Aprovechamiento de la formación de imágenes en espejos y lentes.</w:t>
            </w:r>
          </w:p>
        </w:tc>
      </w:tr>
      <w:tr w:rsidR="007737FA" w14:paraId="703A178A" w14:textId="77777777" w:rsidTr="00BD20C4">
        <w:tc>
          <w:tcPr>
            <w:tcW w:w="7073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297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BD20C4">
        <w:tc>
          <w:tcPr>
            <w:tcW w:w="7073" w:type="dxa"/>
            <w:gridSpan w:val="4"/>
            <w:shd w:val="clear" w:color="auto" w:fill="auto"/>
          </w:tcPr>
          <w:p w14:paraId="4563CAA3" w14:textId="36D5C286" w:rsidR="00EC77DA" w:rsidRDefault="00EC77DA" w:rsidP="00EC77DA">
            <w:r>
              <w:t>Argumenta la importancia de los instrumentos ópticos en la investigación científica y en las actividades cotidianas.</w:t>
            </w:r>
          </w:p>
          <w:p w14:paraId="7FA60DFA" w14:textId="3343728A" w:rsidR="00565F5C" w:rsidRPr="00783C95" w:rsidRDefault="00EC77DA" w:rsidP="00EC77DA">
            <w:r>
              <w:t>Compara la formación de imágenes en espejos y lentes, y las relaciona con el funcionamiento de algunos instrumentos ópticos.</w:t>
            </w:r>
          </w:p>
        </w:tc>
        <w:tc>
          <w:tcPr>
            <w:tcW w:w="7297" w:type="dxa"/>
            <w:gridSpan w:val="2"/>
            <w:shd w:val="clear" w:color="auto" w:fill="auto"/>
          </w:tcPr>
          <w:p w14:paraId="393A950F" w14:textId="77777777" w:rsidR="00EC77DA" w:rsidRDefault="00EC77DA" w:rsidP="00EC77DA">
            <w:r>
              <w:t>¿Cómo se forman las imágenes en espejos y lentes?</w:t>
            </w:r>
          </w:p>
          <w:p w14:paraId="17752529" w14:textId="1B302072" w:rsidR="00EC77DA" w:rsidRDefault="00EC77DA" w:rsidP="00EC77DA">
            <w:r>
              <w:t>Uso de los instrumentos ópticos –lupa, anteojos, binoculares, microscopios y telescopios– en algunas actividades cotidianas y en la investigación científica.</w:t>
            </w:r>
          </w:p>
          <w:p w14:paraId="041F5F07" w14:textId="65A1BEF6" w:rsidR="00EC77DA" w:rsidRDefault="00EC77DA" w:rsidP="00EC77DA">
            <w:r>
              <w:t>Alcances y limitaciones de los instrumentos ópticos.</w:t>
            </w:r>
          </w:p>
          <w:p w14:paraId="428D4DCF" w14:textId="2504AA21" w:rsidR="00EC77DA" w:rsidRDefault="00EC77DA" w:rsidP="00EC77DA">
            <w:r>
              <w:t>Relación de la reflexión y refracción de la luz con la formación de imágenes en espejos y lentes.</w:t>
            </w:r>
          </w:p>
          <w:p w14:paraId="207331F9" w14:textId="45CDDE80" w:rsidR="007737FA" w:rsidRPr="000A7BD7" w:rsidRDefault="00EC77DA" w:rsidP="00EC77DA">
            <w:r>
              <w:t>Funcionamiento de algunos instrumentos ópticos por medio de la formación de imágenes en objetos e instrumentos con espejos y lentes.</w:t>
            </w:r>
          </w:p>
        </w:tc>
      </w:tr>
      <w:tr w:rsidR="007737FA" w14:paraId="3A131D65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C1FD08E" w14:textId="143E0C4D" w:rsidR="007737FA" w:rsidRPr="00F7347A" w:rsidRDefault="00FB3D52" w:rsidP="007138D1">
            <w:r w:rsidRPr="00EC77DA">
              <w:t>Leer</w:t>
            </w:r>
            <w:r>
              <w:t>án</w:t>
            </w:r>
            <w:r w:rsidR="00EC77DA" w:rsidRPr="00EC77DA">
              <w:t xml:space="preserve"> el tema: uso de las lentes en la corrección de problemas </w:t>
            </w:r>
            <w:r>
              <w:t>visuales de la página 122. Harán</w:t>
            </w:r>
            <w:r w:rsidR="00EC77DA" w:rsidRPr="00EC77DA">
              <w:t xml:space="preserve"> la actividad “¿Semejantes o diferentes?” de esa misma página.</w:t>
            </w:r>
          </w:p>
        </w:tc>
      </w:tr>
      <w:tr w:rsidR="007737FA" w14:paraId="364F8210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6A756FD1" w14:textId="67AF3856" w:rsidR="007737FA" w:rsidRPr="00A720FE" w:rsidRDefault="00FB3D52" w:rsidP="00A83C71">
            <w:r>
              <w:t xml:space="preserve">Leerán </w:t>
            </w:r>
            <w:r w:rsidR="00EC77DA" w:rsidRPr="00EC77DA">
              <w:t>también la página 123 acerca de la visión normal, visión con miopía y con hipermetropía.</w:t>
            </w:r>
          </w:p>
        </w:tc>
      </w:tr>
      <w:tr w:rsidR="007737FA" w14:paraId="3160ACF3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14DB8285" w14:textId="77777777" w:rsidR="00A83C71" w:rsidRDefault="00115F41" w:rsidP="00547E1A">
            <w:r w:rsidRPr="006755A1">
              <w:t>Realizaran la actividad sugerida.</w:t>
            </w:r>
            <w:r w:rsidR="006755A1">
              <w:t xml:space="preserve"> (Anexo 03 del material de apoyo)</w:t>
            </w:r>
          </w:p>
          <w:p w14:paraId="3D6D9E5A" w14:textId="442AE9A7" w:rsidR="006755A1" w:rsidRPr="006755A1" w:rsidRDefault="006755A1" w:rsidP="00547E1A">
            <w:r w:rsidRPr="006D739D">
              <w:rPr>
                <w:noProof/>
                <w:lang w:eastAsia="es-MX"/>
              </w:rPr>
              <w:drawing>
                <wp:inline distT="0" distB="0" distL="0" distR="0" wp14:anchorId="3D52947E" wp14:editId="24178409">
                  <wp:extent cx="724394" cy="903105"/>
                  <wp:effectExtent l="0" t="0" r="0" b="0"/>
                  <wp:docPr id="8" name="Imagen 4" descr="C:\Users\Johnny\Desktop\Planeaciones y Anexos\Imágenes Actividades Compilaciones\Imagenes Tercer Trimestre\Sexto Grado\6toMD3erTrimestre2018-2019_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Tercer Trimestre\Sexto Grado\6toMD3erTrimestre2018-2019_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6" t="11249" r="7855" b="7598"/>
                          <a:stretch/>
                        </pic:blipFill>
                        <pic:spPr bwMode="auto">
                          <a:xfrm>
                            <a:off x="0" y="0"/>
                            <a:ext cx="726656" cy="90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7FA" w14:paraId="0345C81B" w14:textId="77777777" w:rsidTr="00AB75C1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7D43E3EF" w14:textId="77777777" w:rsidTr="00AB75C1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7737FA" w:rsidRPr="00B153E4" w:rsidRDefault="007737FA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5C5B880" w14:textId="6AA1BDD2" w:rsidR="007737FA" w:rsidRPr="00A720FE" w:rsidRDefault="00FB3D52" w:rsidP="00A83C71">
            <w:r>
              <w:t>Harán</w:t>
            </w:r>
            <w:r w:rsidR="00EC77DA" w:rsidRPr="00EC77DA">
              <w:t xml:space="preserve"> la lectura de la importancia de la invención del microscopio y telescopio en las páginas 124 y 125 del libro.</w:t>
            </w:r>
          </w:p>
        </w:tc>
      </w:tr>
      <w:tr w:rsidR="007737FA" w14:paraId="2D16AC38" w14:textId="77777777" w:rsidTr="00AB75C1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7737FA" w:rsidRPr="00B153E4" w:rsidRDefault="007737FA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69CE5EC5" w14:textId="0D4FAD0E" w:rsidR="00A83C71" w:rsidRDefault="00FB3D52" w:rsidP="00A83C71">
            <w:r w:rsidRPr="00EC77DA">
              <w:t>Conseguir</w:t>
            </w:r>
            <w:r>
              <w:t>án</w:t>
            </w:r>
            <w:r w:rsidR="00EC77DA" w:rsidRPr="00EC77DA">
              <w:t xml:space="preserve"> una canica o una lupa, ponerla a cierta distancia</w:t>
            </w:r>
            <w:r>
              <w:t xml:space="preserve"> de letras pequeñas y verificaran </w:t>
            </w:r>
            <w:r w:rsidR="00EC77DA" w:rsidRPr="00EC77DA">
              <w:t>lo que sucede.</w:t>
            </w:r>
          </w:p>
        </w:tc>
      </w:tr>
      <w:tr w:rsidR="007737FA" w14:paraId="09D7D9BF" w14:textId="77777777" w:rsidTr="00AB75C1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7737FA" w:rsidRPr="00B153E4" w:rsidRDefault="007737FA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7F793E75" w14:textId="77777777" w:rsidR="007138D1" w:rsidRDefault="00115F41" w:rsidP="00AF0FCF">
            <w:r w:rsidRPr="006755A1">
              <w:t>Realizaran la actividad sugerida.</w:t>
            </w:r>
            <w:r w:rsidR="006755A1">
              <w:t xml:space="preserve"> (Anexo 04 del material de apoyo)</w:t>
            </w:r>
          </w:p>
          <w:p w14:paraId="50F95FAA" w14:textId="695E1C0B" w:rsidR="006755A1" w:rsidRPr="006755A1" w:rsidRDefault="006755A1" w:rsidP="00AF0FCF">
            <w:r w:rsidRPr="006D739D">
              <w:rPr>
                <w:noProof/>
                <w:lang w:eastAsia="es-MX"/>
              </w:rPr>
              <w:drawing>
                <wp:inline distT="0" distB="0" distL="0" distR="0" wp14:anchorId="5A66B07B" wp14:editId="308D3A66">
                  <wp:extent cx="737441" cy="795646"/>
                  <wp:effectExtent l="0" t="0" r="5715" b="5080"/>
                  <wp:docPr id="9" name="Imagen 5" descr="C:\Users\Johnny\Desktop\Planeaciones y Anexos\Imágenes Actividades Compilaciones\Imagenes Tercer Trimestre\Sexto Grado\MD6toGrado3erTrimestre2019-2020_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ny\Desktop\Planeaciones y Anexos\Imágenes Actividades Compilaciones\Imagenes Tercer Trimestre\Sexto Grado\MD6toGrado3erTrimestre2019-2020_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7" t="26112" r="10453" b="6257"/>
                          <a:stretch/>
                        </pic:blipFill>
                        <pic:spPr bwMode="auto">
                          <a:xfrm>
                            <a:off x="0" y="0"/>
                            <a:ext cx="738972" cy="79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7FA" w14:paraId="3DAC1D1B" w14:textId="77777777" w:rsidTr="00AB75C1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7737FA" w:rsidRPr="00B153E4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7737FA" w:rsidRDefault="007737FA" w:rsidP="00AB75C1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7737FA" w14:paraId="1B27D3AD" w14:textId="77777777" w:rsidTr="00AB75C1">
        <w:tc>
          <w:tcPr>
            <w:tcW w:w="7315" w:type="dxa"/>
            <w:gridSpan w:val="5"/>
            <w:shd w:val="clear" w:color="auto" w:fill="auto"/>
          </w:tcPr>
          <w:p w14:paraId="36EDDF3C" w14:textId="77777777" w:rsidR="00EC77DA" w:rsidRPr="00EC77DA" w:rsidRDefault="00EC77DA" w:rsidP="00EC77DA">
            <w:pPr>
              <w:rPr>
                <w:szCs w:val="24"/>
              </w:rPr>
            </w:pPr>
            <w:r w:rsidRPr="00EC77DA">
              <w:rPr>
                <w:szCs w:val="24"/>
              </w:rPr>
              <w:t>Libro de texto. Bloque 4. Tema 1, págs. 122 a la 125</w:t>
            </w:r>
          </w:p>
          <w:p w14:paraId="5E99D10B" w14:textId="77777777" w:rsidR="00EC77DA" w:rsidRPr="00EC77DA" w:rsidRDefault="00EC77DA" w:rsidP="00EC77DA">
            <w:pPr>
              <w:rPr>
                <w:szCs w:val="24"/>
              </w:rPr>
            </w:pPr>
            <w:r w:rsidRPr="00EC77DA">
              <w:rPr>
                <w:szCs w:val="24"/>
              </w:rPr>
              <w:t>Colores.   Canica. Lupa.</w:t>
            </w:r>
          </w:p>
          <w:p w14:paraId="0EE5661C" w14:textId="36945EAB" w:rsidR="00396240" w:rsidRPr="000A7BD7" w:rsidRDefault="00396240" w:rsidP="00EC77DA">
            <w:pPr>
              <w:rPr>
                <w:szCs w:val="24"/>
              </w:rPr>
            </w:pPr>
          </w:p>
        </w:tc>
        <w:tc>
          <w:tcPr>
            <w:tcW w:w="7055" w:type="dxa"/>
            <w:shd w:val="clear" w:color="auto" w:fill="auto"/>
          </w:tcPr>
          <w:p w14:paraId="179490B6" w14:textId="77777777" w:rsidR="00EC77DA" w:rsidRPr="00EC77DA" w:rsidRDefault="00EC77DA" w:rsidP="00EC77DA">
            <w:pPr>
              <w:rPr>
                <w:szCs w:val="24"/>
              </w:rPr>
            </w:pPr>
            <w:r w:rsidRPr="00EC77DA">
              <w:rPr>
                <w:szCs w:val="24"/>
              </w:rPr>
              <w:t>Preguntas de reflexión de cada actividad  y conclusiones.</w:t>
            </w:r>
          </w:p>
          <w:p w14:paraId="118AF6B9" w14:textId="1F9BC9AB" w:rsidR="009F12A2" w:rsidRPr="000A7BD7" w:rsidRDefault="00EC77DA" w:rsidP="007138D1">
            <w:pPr>
              <w:rPr>
                <w:szCs w:val="24"/>
              </w:rPr>
            </w:pPr>
            <w:r w:rsidRPr="00EC77DA">
              <w:rPr>
                <w:szCs w:val="24"/>
              </w:rPr>
              <w:t>Observación y análisis de las participaciones, producciones y</w:t>
            </w:r>
            <w:r>
              <w:rPr>
                <w:szCs w:val="24"/>
              </w:rPr>
              <w:t xml:space="preserve"> desarrollo de las actividades.</w:t>
            </w:r>
          </w:p>
        </w:tc>
      </w:tr>
      <w:tr w:rsidR="007737FA" w14:paraId="5D488627" w14:textId="77777777" w:rsidTr="00AB75C1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7737FA" w:rsidRPr="00CC10F3" w:rsidRDefault="007737FA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7737FA" w14:paraId="5BEC79CA" w14:textId="77777777" w:rsidTr="00AB75C1">
        <w:tc>
          <w:tcPr>
            <w:tcW w:w="14370" w:type="dxa"/>
            <w:gridSpan w:val="6"/>
            <w:shd w:val="clear" w:color="auto" w:fill="auto"/>
          </w:tcPr>
          <w:p w14:paraId="424F815A" w14:textId="77777777" w:rsidR="007737FA" w:rsidRDefault="007737FA" w:rsidP="00AB75C1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7737FA" w:rsidRPr="00CC10F3" w:rsidRDefault="007737FA" w:rsidP="00AB75C1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A091606" w14:textId="2B620450" w:rsidR="003E6D4F" w:rsidRDefault="003E6D4F" w:rsidP="007737FA">
      <w:pPr>
        <w:rPr>
          <w:rFonts w:ascii="Berlin Sans FB" w:hAnsi="Berlin Sans FB"/>
        </w:rPr>
      </w:pPr>
    </w:p>
    <w:p w14:paraId="6A4C3000" w14:textId="77777777" w:rsidR="003E6D4F" w:rsidRDefault="003E6D4F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79381256" w14:textId="08C96B51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72457DD" w14:textId="6799D94A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40AA954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B163C52" w14:textId="6AD9DF2B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B25315B" w14:textId="77777777" w:rsidR="003E6D4F" w:rsidRPr="000C70E9" w:rsidRDefault="003E6D4F" w:rsidP="003E6D4F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GEOGRAFÍA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3E6D4F" w14:paraId="00BB85C4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1CE335D2" w14:textId="77777777" w:rsidR="003E6D4F" w:rsidRPr="006E3935" w:rsidRDefault="003E6D4F" w:rsidP="00AB75C1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539470E3" w14:textId="6ADEAC24" w:rsidR="003E6D4F" w:rsidRPr="00A53B3D" w:rsidRDefault="004D33A6" w:rsidP="00AB75C1">
            <w:pPr>
              <w:rPr>
                <w:rFonts w:cstheme="minorHAnsi"/>
              </w:rPr>
            </w:pPr>
            <w:r w:rsidRPr="004D33A6">
              <w:rPr>
                <w:rFonts w:cstheme="minorHAnsi"/>
              </w:rPr>
              <w:t>4</w:t>
            </w:r>
            <w:r w:rsidRPr="004D33A6">
              <w:rPr>
                <w:rFonts w:cstheme="minorHAnsi"/>
              </w:rPr>
              <w:tab/>
              <w:t>La economía mundial.</w:t>
            </w:r>
          </w:p>
        </w:tc>
      </w:tr>
      <w:tr w:rsidR="003E6D4F" w14:paraId="5B524782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350766C0" w14:textId="77777777" w:rsidR="003E6D4F" w:rsidRPr="002129BA" w:rsidRDefault="003E6D4F" w:rsidP="00AB75C1">
            <w:pPr>
              <w:rPr>
                <w:rFonts w:ascii="Bahnschrift" w:hAnsi="Bahnschrift"/>
                <w:b/>
              </w:rPr>
            </w:pPr>
            <w:r w:rsidRPr="003A453C">
              <w:rPr>
                <w:rFonts w:ascii="Bahnschrift" w:hAnsi="Bahnschrift"/>
                <w:b/>
              </w:rPr>
              <w:t>EJE TEMÁTICO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7FDB694" w14:textId="7DAB034A" w:rsidR="003E6D4F" w:rsidRPr="006F6154" w:rsidRDefault="004D33A6" w:rsidP="00AB75C1">
            <w:r w:rsidRPr="004D33A6">
              <w:t>Componentes económicos.</w:t>
            </w:r>
          </w:p>
        </w:tc>
      </w:tr>
      <w:tr w:rsidR="003E6D4F" w14:paraId="5A710853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7E8E327F" w14:textId="77777777" w:rsidR="003E6D4F" w:rsidRPr="003A453C" w:rsidRDefault="003E6D4F" w:rsidP="00AB75C1">
            <w:pPr>
              <w:rPr>
                <w:rFonts w:ascii="Bahnschrift" w:hAnsi="Bahnschrift"/>
                <w:b/>
              </w:rPr>
            </w:pPr>
            <w:r w:rsidRPr="0035481F">
              <w:rPr>
                <w:rFonts w:ascii="Bahnschrift" w:hAnsi="Bahnschrift"/>
                <w:b/>
              </w:rPr>
              <w:t>LECCIÓN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30341E09" w14:textId="5936716D" w:rsidR="003E6D4F" w:rsidRPr="006F6154" w:rsidRDefault="004D33A6" w:rsidP="00AB75C1">
            <w:r w:rsidRPr="004D33A6">
              <w:t>El comercio internacional.</w:t>
            </w:r>
          </w:p>
        </w:tc>
      </w:tr>
      <w:tr w:rsidR="003E6D4F" w14:paraId="154E6BBB" w14:textId="77777777" w:rsidTr="00AB75C1">
        <w:tc>
          <w:tcPr>
            <w:tcW w:w="7300" w:type="dxa"/>
            <w:gridSpan w:val="4"/>
            <w:shd w:val="clear" w:color="auto" w:fill="9CC2E5" w:themeFill="accent1" w:themeFillTint="99"/>
          </w:tcPr>
          <w:p w14:paraId="3D5935D0" w14:textId="77777777" w:rsidR="003E6D4F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272485A" w14:textId="77777777" w:rsidR="003E6D4F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3E6D4F" w14:paraId="0EA91989" w14:textId="77777777" w:rsidTr="00AB75C1">
        <w:tc>
          <w:tcPr>
            <w:tcW w:w="7300" w:type="dxa"/>
            <w:gridSpan w:val="4"/>
            <w:shd w:val="clear" w:color="auto" w:fill="auto"/>
          </w:tcPr>
          <w:p w14:paraId="7C879FE6" w14:textId="6DE06835" w:rsidR="003E6D4F" w:rsidRPr="006F6154" w:rsidRDefault="004D33A6" w:rsidP="00AB75C1">
            <w:r w:rsidRPr="004D33A6">
              <w:t>Compara la producción y la comercialización de productos en diferentes países del mundo.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10FF61EA" w14:textId="78C65F46" w:rsidR="004D33A6" w:rsidRDefault="004D33A6" w:rsidP="004D33A6">
            <w:r>
              <w:t>Países que se especializan en la producción agrícola, ganadera, forestal y pesquera en el mundo.</w:t>
            </w:r>
          </w:p>
          <w:p w14:paraId="305C0F0C" w14:textId="4877355D" w:rsidR="004D33A6" w:rsidRDefault="004D33A6" w:rsidP="004D33A6">
            <w:r>
              <w:t>Países que destacan en la producción de minerales, energéticos e industrial en el mundo.</w:t>
            </w:r>
          </w:p>
          <w:p w14:paraId="7A0E38E1" w14:textId="7F038BA5" w:rsidR="003E6D4F" w:rsidRPr="006F6154" w:rsidRDefault="004D33A6" w:rsidP="004D33A6">
            <w:r>
              <w:t>Países que destacan en el comercio internacional.</w:t>
            </w:r>
          </w:p>
        </w:tc>
      </w:tr>
      <w:tr w:rsidR="003E6D4F" w14:paraId="38005727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84551BF" w14:textId="77777777" w:rsidR="003E6D4F" w:rsidRPr="009A4F73" w:rsidRDefault="003E6D4F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665DCFF8" w14:textId="77777777" w:rsidR="003E6D4F" w:rsidRPr="009A4F73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3E6D4F" w14:paraId="4E251FDF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01C48E4" w14:textId="77777777" w:rsidR="003E6D4F" w:rsidRPr="009A4F73" w:rsidRDefault="003E6D4F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824FE83" w14:textId="77777777" w:rsidR="003E6D4F" w:rsidRPr="00B153E4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1E44BD76" w14:textId="7C236AB2" w:rsidR="00A83C71" w:rsidRPr="00E56221" w:rsidRDefault="004D33A6" w:rsidP="00A83C71">
            <w:r w:rsidRPr="004D33A6">
              <w:t>En la página 125, observar</w:t>
            </w:r>
            <w:r w:rsidR="00FB3D52">
              <w:t>an</w:t>
            </w:r>
            <w:r w:rsidRPr="004D33A6">
              <w:t xml:space="preserve"> la tabla con los principales exportadores e importadores mundiales de mercancías del 2012, identificando el producto qué más se consume: productos agrícolas, combustibles o manufactura.</w:t>
            </w:r>
          </w:p>
        </w:tc>
      </w:tr>
      <w:tr w:rsidR="003E6D4F" w14:paraId="4349881C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1449D36" w14:textId="77777777" w:rsidR="003E6D4F" w:rsidRPr="009A4F73" w:rsidRDefault="003E6D4F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04FC302" w14:textId="77777777" w:rsidR="003E6D4F" w:rsidRPr="00B153E4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4EF90BE1" w14:textId="27458C02" w:rsidR="003E6D4F" w:rsidRDefault="00FB3D52" w:rsidP="00A83C71">
            <w:r>
              <w:t xml:space="preserve">Leerán </w:t>
            </w:r>
            <w:r w:rsidR="004D33A6" w:rsidRPr="004D33A6">
              <w:t>y contestar</w:t>
            </w:r>
            <w:r>
              <w:t>an</w:t>
            </w:r>
            <w:r w:rsidR="004D33A6" w:rsidRPr="004D33A6">
              <w:t xml:space="preserve"> la página 47 del Cuaderno de Actividades sobre la globalización económica e identificar</w:t>
            </w:r>
            <w:r>
              <w:t>an</w:t>
            </w:r>
            <w:r w:rsidR="004D33A6" w:rsidRPr="004D33A6">
              <w:t xml:space="preserve"> las características del comercio internacional.</w:t>
            </w:r>
          </w:p>
        </w:tc>
      </w:tr>
      <w:tr w:rsidR="003E6D4F" w14:paraId="780FD2D4" w14:textId="77777777" w:rsidTr="00AB75C1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F77E0C" w14:textId="77777777" w:rsidR="003E6D4F" w:rsidRPr="009A4F73" w:rsidRDefault="003E6D4F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FAB976F" w14:textId="77777777" w:rsidR="003E6D4F" w:rsidRPr="00B153E4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1AF587CD" w14:textId="77777777" w:rsidR="00A83C71" w:rsidRDefault="00115F41" w:rsidP="00AB75C1">
            <w:r w:rsidRPr="0034655A">
              <w:t>Realizaran la actividad sugerida.</w:t>
            </w:r>
            <w:r w:rsidR="0034655A">
              <w:t xml:space="preserve"> (Anexo 05 del material de apoyo)</w:t>
            </w:r>
          </w:p>
          <w:p w14:paraId="44DD4794" w14:textId="6B87E924" w:rsidR="0034655A" w:rsidRPr="0034655A" w:rsidRDefault="0034655A" w:rsidP="00AB75C1">
            <w:r w:rsidRPr="007C335F">
              <w:rPr>
                <w:noProof/>
                <w:lang w:eastAsia="es-MX"/>
              </w:rPr>
              <w:drawing>
                <wp:inline distT="0" distB="0" distL="0" distR="0" wp14:anchorId="5807E8DC" wp14:editId="427D3795">
                  <wp:extent cx="771896" cy="831822"/>
                  <wp:effectExtent l="0" t="0" r="0" b="6985"/>
                  <wp:docPr id="10" name="Imagen 6" descr="C:\Users\Johnny\Desktop\Planeaciones y Anexos\Imágenes Actividades Compilaciones\Imagenes Segundo Trimestre\6to Grado\MD 6° B2 21-22 MEX_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ny\Desktop\Planeaciones y Anexos\Imágenes Actividades Compilaciones\Imagenes Segundo Trimestre\6to Grado\MD 6° B2 21-22 MEX_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6" t="24103" r="7344" b="5323"/>
                          <a:stretch/>
                        </pic:blipFill>
                        <pic:spPr bwMode="auto">
                          <a:xfrm>
                            <a:off x="0" y="0"/>
                            <a:ext cx="774681" cy="83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D4F" w14:paraId="6EAE411B" w14:textId="77777777" w:rsidTr="00AB75C1">
        <w:tc>
          <w:tcPr>
            <w:tcW w:w="7315" w:type="dxa"/>
            <w:gridSpan w:val="5"/>
            <w:shd w:val="clear" w:color="auto" w:fill="9CC2E5" w:themeFill="accent1" w:themeFillTint="99"/>
          </w:tcPr>
          <w:p w14:paraId="1217F598" w14:textId="77777777" w:rsidR="003E6D4F" w:rsidRPr="00B153E4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3C359552" w14:textId="77777777" w:rsidR="003E6D4F" w:rsidRDefault="003E6D4F" w:rsidP="00AB75C1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E6D4F" w14:paraId="26E58116" w14:textId="77777777" w:rsidTr="004A6A9B">
        <w:tc>
          <w:tcPr>
            <w:tcW w:w="7315" w:type="dxa"/>
            <w:gridSpan w:val="5"/>
            <w:shd w:val="clear" w:color="auto" w:fill="auto"/>
          </w:tcPr>
          <w:p w14:paraId="57CCBF64" w14:textId="77777777" w:rsidR="004D33A6" w:rsidRPr="004D33A6" w:rsidRDefault="004D33A6" w:rsidP="004D33A6">
            <w:pPr>
              <w:rPr>
                <w:szCs w:val="24"/>
                <w:lang w:val="es-ES" w:eastAsia="es-ES"/>
              </w:rPr>
            </w:pPr>
            <w:r w:rsidRPr="004D33A6">
              <w:rPr>
                <w:szCs w:val="24"/>
                <w:lang w:val="es-ES" w:eastAsia="es-ES"/>
              </w:rPr>
              <w:t>Libro de texto. Bloque 4. Lección 2, pág.  125</w:t>
            </w:r>
          </w:p>
          <w:p w14:paraId="64D753C4" w14:textId="77777777" w:rsidR="004D33A6" w:rsidRPr="004D33A6" w:rsidRDefault="004D33A6" w:rsidP="004D33A6">
            <w:pPr>
              <w:rPr>
                <w:szCs w:val="24"/>
                <w:lang w:val="es-ES" w:eastAsia="es-ES"/>
              </w:rPr>
            </w:pPr>
            <w:r w:rsidRPr="004D33A6">
              <w:rPr>
                <w:szCs w:val="24"/>
                <w:lang w:val="es-ES" w:eastAsia="es-ES"/>
              </w:rPr>
              <w:t>Cuaderno de actividades. Geografía. Sexto grado pág. 47</w:t>
            </w:r>
          </w:p>
          <w:p w14:paraId="2E048C3D" w14:textId="5084A336" w:rsidR="00CA37E8" w:rsidRPr="00E56221" w:rsidRDefault="00CA37E8" w:rsidP="004D33A6">
            <w:pPr>
              <w:rPr>
                <w:szCs w:val="24"/>
                <w:lang w:val="es-ES" w:eastAsia="es-ES"/>
              </w:rPr>
            </w:pPr>
          </w:p>
        </w:tc>
        <w:tc>
          <w:tcPr>
            <w:tcW w:w="7055" w:type="dxa"/>
            <w:shd w:val="clear" w:color="auto" w:fill="auto"/>
            <w:vAlign w:val="center"/>
          </w:tcPr>
          <w:p w14:paraId="23A30FA1" w14:textId="77777777" w:rsidR="004D33A6" w:rsidRDefault="004D33A6" w:rsidP="004D33A6">
            <w:r>
              <w:t>Notas en el cuaderno e investigaciones.</w:t>
            </w:r>
          </w:p>
          <w:p w14:paraId="419B616A" w14:textId="77777777" w:rsidR="004D33A6" w:rsidRDefault="004D33A6" w:rsidP="004D33A6">
            <w:r>
              <w:t xml:space="preserve">Reflexión de preguntas. </w:t>
            </w:r>
          </w:p>
          <w:p w14:paraId="7F84DB7F" w14:textId="00F4F5C1" w:rsidR="003E6D4F" w:rsidRPr="00E56221" w:rsidRDefault="004D33A6" w:rsidP="004D33A6">
            <w:r>
              <w:t>Observación y análisis de las participaciones de los alumnos en la realización de las actividades.</w:t>
            </w:r>
          </w:p>
        </w:tc>
      </w:tr>
      <w:tr w:rsidR="003E6D4F" w14:paraId="0E118166" w14:textId="77777777" w:rsidTr="00AB75C1">
        <w:tc>
          <w:tcPr>
            <w:tcW w:w="14370" w:type="dxa"/>
            <w:gridSpan w:val="6"/>
            <w:shd w:val="clear" w:color="auto" w:fill="9CC2E5" w:themeFill="accent1" w:themeFillTint="99"/>
          </w:tcPr>
          <w:p w14:paraId="4D95FCD6" w14:textId="77777777" w:rsidR="003E6D4F" w:rsidRPr="00CC10F3" w:rsidRDefault="003E6D4F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3E6D4F" w14:paraId="7DCD0412" w14:textId="77777777" w:rsidTr="00AB75C1">
        <w:tc>
          <w:tcPr>
            <w:tcW w:w="14370" w:type="dxa"/>
            <w:gridSpan w:val="6"/>
            <w:shd w:val="clear" w:color="auto" w:fill="auto"/>
          </w:tcPr>
          <w:p w14:paraId="509DEFDC" w14:textId="77777777" w:rsidR="003E6D4F" w:rsidRDefault="003E6D4F" w:rsidP="00AB75C1">
            <w:pPr>
              <w:jc w:val="center"/>
              <w:rPr>
                <w:rFonts w:ascii="Bahnschrift" w:hAnsi="Bahnschrift"/>
                <w:b/>
              </w:rPr>
            </w:pPr>
          </w:p>
          <w:p w14:paraId="5607A18A" w14:textId="77777777" w:rsidR="003E6D4F" w:rsidRPr="00CC10F3" w:rsidRDefault="003E6D4F" w:rsidP="00AB75C1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3D2217AE" w14:textId="77777777" w:rsidR="003E6D4F" w:rsidRDefault="003E6D4F" w:rsidP="003E6D4F">
      <w:pPr>
        <w:rPr>
          <w:rFonts w:ascii="Berlin Sans FB" w:hAnsi="Berlin Sans FB"/>
        </w:rPr>
      </w:pPr>
    </w:p>
    <w:p w14:paraId="1E6B1254" w14:textId="77777777" w:rsidR="00101306" w:rsidRDefault="00101306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5E1D46C2" w14:textId="1408BA7A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4306C3A" w14:textId="56E52013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180EBE94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6758288" w14:textId="435367A3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B027A5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HISTORIA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9F12A2" w14:paraId="5E620F12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5AEDB304" w14:textId="77777777" w:rsidR="009F12A2" w:rsidRPr="006E3935" w:rsidRDefault="009F12A2" w:rsidP="00AB75C1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6BF984A1" w14:textId="18EEA462" w:rsidR="009F12A2" w:rsidRPr="00082EAF" w:rsidRDefault="004D33A6" w:rsidP="00AB75C1">
            <w:pPr>
              <w:rPr>
                <w:rFonts w:cstheme="minorHAnsi"/>
                <w:sz w:val="20"/>
                <w:szCs w:val="20"/>
              </w:rPr>
            </w:pPr>
            <w:r w:rsidRPr="004D33A6">
              <w:rPr>
                <w:rFonts w:cstheme="minorHAnsi"/>
                <w:sz w:val="20"/>
                <w:szCs w:val="20"/>
              </w:rPr>
              <w:t>4</w:t>
            </w:r>
            <w:r w:rsidRPr="004D33A6">
              <w:rPr>
                <w:rFonts w:cstheme="minorHAnsi"/>
                <w:sz w:val="20"/>
                <w:szCs w:val="20"/>
              </w:rPr>
              <w:tab/>
              <w:t>La edad media en Europa y el acontecer de Oriente en esta época.</w:t>
            </w:r>
          </w:p>
        </w:tc>
      </w:tr>
      <w:tr w:rsidR="009F12A2" w14:paraId="30C96C00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72E905AB" w14:textId="77777777" w:rsidR="009F12A2" w:rsidRPr="002129BA" w:rsidRDefault="009F12A2" w:rsidP="00AB75C1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08B730B" w14:textId="43AB6748" w:rsidR="009F12A2" w:rsidRPr="00BE2A92" w:rsidRDefault="004D33A6" w:rsidP="00082EAF">
            <w:r w:rsidRPr="004D33A6">
              <w:t>El Imperio bizantino: La iglesia y la cultura bizantina. Las Cruzadas.</w:t>
            </w:r>
          </w:p>
        </w:tc>
      </w:tr>
      <w:tr w:rsidR="009F12A2" w14:paraId="45F69C3E" w14:textId="77777777" w:rsidTr="00AB75C1">
        <w:tc>
          <w:tcPr>
            <w:tcW w:w="7300" w:type="dxa"/>
            <w:gridSpan w:val="4"/>
            <w:shd w:val="clear" w:color="auto" w:fill="9CC2E5" w:themeFill="accent1" w:themeFillTint="99"/>
          </w:tcPr>
          <w:p w14:paraId="3A411158" w14:textId="77777777" w:rsidR="009F12A2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6D433289" w14:textId="77777777" w:rsidR="009F12A2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9F12A2" w14:paraId="7D17CC8C" w14:textId="77777777" w:rsidTr="00AB75C1">
        <w:tc>
          <w:tcPr>
            <w:tcW w:w="7300" w:type="dxa"/>
            <w:gridSpan w:val="4"/>
            <w:shd w:val="clear" w:color="auto" w:fill="auto"/>
          </w:tcPr>
          <w:p w14:paraId="5917CEAF" w14:textId="77777777" w:rsidR="004D33A6" w:rsidRDefault="004D33A6" w:rsidP="004D33A6">
            <w:r>
              <w:t>Identifica características del Imperio bizantino y su importancia entre Oriente y Occidente.</w:t>
            </w:r>
          </w:p>
          <w:p w14:paraId="20D4D4B6" w14:textId="0160FE79" w:rsidR="009F12A2" w:rsidRPr="00BE2A92" w:rsidRDefault="004D33A6" w:rsidP="004D33A6">
            <w:r>
              <w:t>Distingue la importancia de las Cruzadas para el desarrollo del comercio.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2F96B53F" w14:textId="77777777" w:rsidR="004D33A6" w:rsidRDefault="004D33A6" w:rsidP="004D33A6">
            <w:r>
              <w:t xml:space="preserve">El Imperio bizantino: La iglesia y la cultura bizantina. </w:t>
            </w:r>
          </w:p>
          <w:p w14:paraId="1FF109F5" w14:textId="43B3F672" w:rsidR="009F12A2" w:rsidRPr="00BE2A92" w:rsidRDefault="004D33A6" w:rsidP="004D33A6">
            <w:r>
              <w:t>Las Cruzadas.</w:t>
            </w:r>
          </w:p>
        </w:tc>
      </w:tr>
      <w:tr w:rsidR="009F12A2" w14:paraId="2ECC0F6B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50F212E" w14:textId="77777777" w:rsidR="009F12A2" w:rsidRPr="009A4F73" w:rsidRDefault="009F12A2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0078A12E" w14:textId="77777777" w:rsidR="009F12A2" w:rsidRPr="009A4F73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504E31C1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84E11" w14:textId="77777777" w:rsidR="009F12A2" w:rsidRPr="009A4F73" w:rsidRDefault="009F12A2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357D17B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6B0C4209" w14:textId="03700E1D" w:rsidR="009F12A2" w:rsidRPr="00333C1F" w:rsidRDefault="00FB3D52" w:rsidP="00A83C71">
            <w:r>
              <w:t xml:space="preserve">Leerán </w:t>
            </w:r>
            <w:r w:rsidR="004D33A6" w:rsidRPr="004D33A6">
              <w:t>las páginas 91 a la 93 sobre el Imperio Bizantino, la iglesia Bizantina y las Cruzadas. Enseguida comentar sobre lo leído.</w:t>
            </w:r>
          </w:p>
        </w:tc>
      </w:tr>
      <w:tr w:rsidR="009F12A2" w14:paraId="140DDFA4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2D794E6" w14:textId="77777777" w:rsidR="009F12A2" w:rsidRPr="009A4F73" w:rsidRDefault="009F12A2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37828F4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16AE1299" w14:textId="78D97FFE" w:rsidR="004D33A6" w:rsidRDefault="00FB3D52" w:rsidP="004D33A6">
            <w:r>
              <w:t xml:space="preserve">Revisaran </w:t>
            </w:r>
            <w:r w:rsidR="004D33A6">
              <w:t>el siguiente enlace para conocer más acerca de las Cruzadas:</w:t>
            </w:r>
          </w:p>
          <w:p w14:paraId="33C7D39C" w14:textId="2F0C45E2" w:rsidR="009F12A2" w:rsidRPr="00333C1F" w:rsidRDefault="004D33A6" w:rsidP="004D33A6">
            <w:r>
              <w:t>https://youtu.be/dfPNMJ0vnbk</w:t>
            </w:r>
          </w:p>
        </w:tc>
      </w:tr>
      <w:tr w:rsidR="009F12A2" w14:paraId="2990176D" w14:textId="77777777" w:rsidTr="00AB75C1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349537E" w14:textId="77777777" w:rsidR="009F12A2" w:rsidRPr="009A4F73" w:rsidRDefault="009F12A2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F14FC76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5FD5353B" w14:textId="77777777" w:rsidR="00293C7C" w:rsidRDefault="00115F41" w:rsidP="00293C7C">
            <w:r w:rsidRPr="00893804">
              <w:t>Realizaran la actividad sugerida.</w:t>
            </w:r>
            <w:r w:rsidR="00893804">
              <w:t xml:space="preserve"> (Anexo 06 del material de apoyo)</w:t>
            </w:r>
          </w:p>
          <w:p w14:paraId="43262617" w14:textId="32732DE0" w:rsidR="00893804" w:rsidRPr="00893804" w:rsidRDefault="009223E8" w:rsidP="00293C7C">
            <w:r w:rsidRPr="00AC04DE">
              <w:rPr>
                <w:noProof/>
                <w:lang w:eastAsia="es-MX"/>
              </w:rPr>
              <w:drawing>
                <wp:inline distT="0" distB="0" distL="0" distR="0" wp14:anchorId="07B3C617" wp14:editId="16C3206C">
                  <wp:extent cx="724459" cy="914400"/>
                  <wp:effectExtent l="0" t="0" r="0" b="0"/>
                  <wp:docPr id="12" name="Imagen 7" descr="C:\Users\Johnny\Desktop\Planeaciones y Anexos\Imágenes Actividades Compilaciones\Imagenes Segundo Trimestre\6to Grado\MD 6° B2 21-22 MEX_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ny\Desktop\Planeaciones y Anexos\Imágenes Actividades Compilaciones\Imagenes Segundo Trimestre\6to Grado\MD 6° B2 21-22 MEX_0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7" t="12185" r="8201" b="5991"/>
                          <a:stretch/>
                        </pic:blipFill>
                        <pic:spPr bwMode="auto">
                          <a:xfrm>
                            <a:off x="0" y="0"/>
                            <a:ext cx="726072" cy="91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A2" w14:paraId="2FA33713" w14:textId="77777777" w:rsidTr="00AB75C1">
        <w:tc>
          <w:tcPr>
            <w:tcW w:w="7315" w:type="dxa"/>
            <w:gridSpan w:val="5"/>
            <w:shd w:val="clear" w:color="auto" w:fill="9CC2E5" w:themeFill="accent1" w:themeFillTint="99"/>
          </w:tcPr>
          <w:p w14:paraId="17DF66A0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7070BA2D" w14:textId="77777777" w:rsidR="009F12A2" w:rsidRDefault="009F12A2" w:rsidP="00AB75C1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686EDB4D" w14:textId="77777777" w:rsidTr="00AB75C1">
        <w:tc>
          <w:tcPr>
            <w:tcW w:w="7315" w:type="dxa"/>
            <w:gridSpan w:val="5"/>
            <w:shd w:val="clear" w:color="auto" w:fill="auto"/>
          </w:tcPr>
          <w:p w14:paraId="2E010D1A" w14:textId="77777777" w:rsidR="004D33A6" w:rsidRDefault="004D33A6" w:rsidP="004D33A6">
            <w:r>
              <w:t>Libro de texto págs. 91 a la 93</w:t>
            </w:r>
          </w:p>
          <w:p w14:paraId="79607390" w14:textId="77777777" w:rsidR="004D33A6" w:rsidRDefault="004D33A6" w:rsidP="004D33A6">
            <w:r>
              <w:t xml:space="preserve">Enlace sugerido. </w:t>
            </w:r>
          </w:p>
          <w:p w14:paraId="2384AEF1" w14:textId="3250FA09" w:rsidR="009F12A2" w:rsidRPr="00BE2A92" w:rsidRDefault="009F12A2" w:rsidP="004D33A6"/>
        </w:tc>
        <w:tc>
          <w:tcPr>
            <w:tcW w:w="7055" w:type="dxa"/>
            <w:shd w:val="clear" w:color="auto" w:fill="auto"/>
            <w:vAlign w:val="center"/>
          </w:tcPr>
          <w:p w14:paraId="13B5F03D" w14:textId="77777777" w:rsidR="004D33A6" w:rsidRDefault="004D33A6" w:rsidP="004D33A6">
            <w:r>
              <w:t xml:space="preserve">Preguntas de reflexión.  </w:t>
            </w:r>
          </w:p>
          <w:p w14:paraId="343821A1" w14:textId="45CE205D" w:rsidR="0085583A" w:rsidRPr="00BE2A92" w:rsidRDefault="004D33A6" w:rsidP="004D33A6">
            <w:r>
              <w:t>Observación y análisis de las participaciones, producciones y desarrollo de las actividades.</w:t>
            </w:r>
          </w:p>
        </w:tc>
      </w:tr>
      <w:tr w:rsidR="009F12A2" w14:paraId="525B0EB8" w14:textId="77777777" w:rsidTr="00AB75C1">
        <w:tc>
          <w:tcPr>
            <w:tcW w:w="14370" w:type="dxa"/>
            <w:gridSpan w:val="6"/>
            <w:shd w:val="clear" w:color="auto" w:fill="9CC2E5" w:themeFill="accent1" w:themeFillTint="99"/>
          </w:tcPr>
          <w:p w14:paraId="7FE0138D" w14:textId="77777777" w:rsidR="009F12A2" w:rsidRPr="00CC10F3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21B148A7" w14:textId="77777777" w:rsidTr="00AB75C1">
        <w:tc>
          <w:tcPr>
            <w:tcW w:w="14370" w:type="dxa"/>
            <w:gridSpan w:val="6"/>
            <w:shd w:val="clear" w:color="auto" w:fill="auto"/>
          </w:tcPr>
          <w:p w14:paraId="0A50847C" w14:textId="77777777" w:rsidR="009F12A2" w:rsidRDefault="009F12A2" w:rsidP="00AB75C1">
            <w:pPr>
              <w:jc w:val="center"/>
              <w:rPr>
                <w:rFonts w:ascii="Bahnschrift" w:hAnsi="Bahnschrift"/>
                <w:b/>
              </w:rPr>
            </w:pPr>
          </w:p>
          <w:p w14:paraId="4DF74224" w14:textId="77777777" w:rsidR="009F12A2" w:rsidRPr="00CC10F3" w:rsidRDefault="009F12A2" w:rsidP="00AB75C1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93D05E3" w14:textId="613F4610" w:rsidR="009F12A2" w:rsidRDefault="009F12A2" w:rsidP="009F12A2">
      <w:pPr>
        <w:rPr>
          <w:rFonts w:ascii="Berlin Sans FB" w:hAnsi="Berlin Sans FB"/>
        </w:rPr>
      </w:pPr>
    </w:p>
    <w:p w14:paraId="6F9C0AC1" w14:textId="77777777" w:rsidR="00AC67B7" w:rsidRDefault="00AC67B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6A8CB986" w14:textId="0469D3CA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0630FBD0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8B1FD0D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A375113" w14:textId="71BBAB28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AB75C1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148EE011" w:rsidR="009F12A2" w:rsidRDefault="004D33A6" w:rsidP="00AB75C1">
            <w:r w:rsidRPr="004D33A6">
              <w:t>Interculturalidad y convivencia pacífica, inclusiva y con igualdad.</w:t>
            </w:r>
          </w:p>
        </w:tc>
      </w:tr>
      <w:tr w:rsidR="009F12A2" w14:paraId="4384F019" w14:textId="77777777" w:rsidTr="00AB75C1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AB75C1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497DA215" w:rsidR="009F12A2" w:rsidRPr="00C91577" w:rsidRDefault="004D33A6" w:rsidP="008F5516">
            <w:pPr>
              <w:rPr>
                <w:szCs w:val="24"/>
              </w:rPr>
            </w:pPr>
            <w:r w:rsidRPr="004D33A6">
              <w:rPr>
                <w:szCs w:val="24"/>
              </w:rPr>
              <w:t>2</w:t>
            </w:r>
            <w:r w:rsidRPr="004D33A6">
              <w:rPr>
                <w:szCs w:val="24"/>
              </w:rPr>
              <w:tab/>
              <w:t>Desafíos de la humanidad.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1FA81D8E" w14:textId="77777777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5DAF4ED3" w14:textId="0F829D3E" w:rsidR="004D33A6" w:rsidRDefault="004D33A6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96FDD2E" w14:textId="64E623EE" w:rsidR="009F12A2" w:rsidRPr="00C91577" w:rsidRDefault="004D33A6" w:rsidP="008F5516">
            <w:pPr>
              <w:rPr>
                <w:lang w:val="es-ES"/>
              </w:rPr>
            </w:pPr>
            <w:r w:rsidRPr="004D33A6">
              <w:rPr>
                <w:lang w:val="es-ES"/>
              </w:rPr>
              <w:t>Los desafíos de mi comunidad. Concluimos.</w:t>
            </w:r>
          </w:p>
        </w:tc>
      </w:tr>
      <w:tr w:rsidR="009F12A2" w14:paraId="1EF61BCE" w14:textId="77777777" w:rsidTr="00AB75C1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AB75C1">
        <w:tc>
          <w:tcPr>
            <w:tcW w:w="14370" w:type="dxa"/>
            <w:gridSpan w:val="7"/>
            <w:shd w:val="clear" w:color="auto" w:fill="auto"/>
          </w:tcPr>
          <w:p w14:paraId="629579E3" w14:textId="033C0809" w:rsidR="009F12A2" w:rsidRDefault="004D33A6" w:rsidP="008F5516">
            <w:pPr>
              <w:jc w:val="both"/>
            </w:pPr>
            <w:r w:rsidRPr="004D33A6">
              <w:t>Analiza los desafíos para la convivencia y el bienestar que afrontan los distintos grupos sociales, como el deterioro del medio ambiente, la desigualdad de género, los distintos tipos de violencia y el racismo en su comunidad, entidad, país y mundo.</w:t>
            </w:r>
          </w:p>
        </w:tc>
      </w:tr>
      <w:tr w:rsidR="009F12A2" w14:paraId="0683E20B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2D4E67BF" w14:textId="44C50166" w:rsidR="00082EAF" w:rsidRPr="00C24976" w:rsidRDefault="004D33A6" w:rsidP="007138D1">
            <w:r w:rsidRPr="004D33A6">
              <w:t>Analizar</w:t>
            </w:r>
            <w:r w:rsidR="00FB3D52">
              <w:t>an</w:t>
            </w:r>
            <w:r w:rsidRPr="004D33A6">
              <w:t xml:space="preserve"> los desafíos que se presentan en la página 104 del libro de texto acerca de cómo mejorar la convivencia pacífica</w:t>
            </w:r>
          </w:p>
        </w:tc>
      </w:tr>
      <w:tr w:rsidR="009F12A2" w14:paraId="22804DD3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04B8040E" w14:textId="55C70110" w:rsidR="009F12A2" w:rsidRPr="00C24976" w:rsidRDefault="004D33A6" w:rsidP="00A83C71">
            <w:r w:rsidRPr="004D33A6">
              <w:t>Leer</w:t>
            </w:r>
            <w:r w:rsidR="00FB3D52">
              <w:t xml:space="preserve">án y analizarán </w:t>
            </w:r>
            <w:r w:rsidRPr="004D33A6">
              <w:t>las páginas 40 a la 45 del cuaderno de aprendizaje, acerca de cómo hacer una Gaceta escolar adapt</w:t>
            </w:r>
            <w:r w:rsidR="00FB3D52">
              <w:t>ada a la situación actual. Harán</w:t>
            </w:r>
            <w:r w:rsidRPr="004D33A6">
              <w:t xml:space="preserve"> la Gaceta sobre los desafíos que enfrenta su comunidad.</w:t>
            </w:r>
          </w:p>
        </w:tc>
      </w:tr>
      <w:tr w:rsidR="009F12A2" w14:paraId="5437DC92" w14:textId="77777777" w:rsidTr="00AB75C1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392724D" w14:textId="37E0FA83" w:rsidR="00A83C71" w:rsidRDefault="004D33A6" w:rsidP="008F5516">
            <w:r w:rsidRPr="004D33A6">
              <w:t>Enviar</w:t>
            </w:r>
            <w:r w:rsidR="00FB3D52">
              <w:t>an</w:t>
            </w:r>
            <w:r w:rsidRPr="004D33A6">
              <w:t xml:space="preserve"> la gaceta a las autoridades que consideren adecuadas (escuela o comunidad), para dar a conocer los desafíos del entorno donde viven.</w:t>
            </w:r>
          </w:p>
        </w:tc>
      </w:tr>
      <w:tr w:rsidR="009F12A2" w14:paraId="003878C3" w14:textId="77777777" w:rsidTr="00AB75C1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AB75C1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AB75C1">
        <w:tc>
          <w:tcPr>
            <w:tcW w:w="7315" w:type="dxa"/>
            <w:gridSpan w:val="5"/>
            <w:shd w:val="clear" w:color="auto" w:fill="auto"/>
          </w:tcPr>
          <w:p w14:paraId="0B862A57" w14:textId="77777777" w:rsidR="004D33A6" w:rsidRDefault="004D33A6" w:rsidP="004D33A6">
            <w:r>
              <w:t xml:space="preserve">Libreta de notas. </w:t>
            </w:r>
          </w:p>
          <w:p w14:paraId="3512FCE9" w14:textId="77777777" w:rsidR="004D33A6" w:rsidRDefault="004D33A6" w:rsidP="004D33A6">
            <w:r>
              <w:t>Libro de texto Formación Cívica y Ética. Sexto grado págs.  104 a la 105.</w:t>
            </w:r>
          </w:p>
          <w:p w14:paraId="117D80F2" w14:textId="74F5F328" w:rsidR="00426646" w:rsidRPr="00C24976" w:rsidRDefault="004D33A6" w:rsidP="004D33A6">
            <w:r>
              <w:t>Cuaderno de Aprendizaje. Formación Cívica y ética, sexto grado págs.  40 a la 45.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6C88EEC" w14:textId="1DD19C66" w:rsidR="009F12A2" w:rsidRPr="00CC10F3" w:rsidRDefault="009223E8" w:rsidP="00AB75C1">
            <w:r>
              <w:t>Actividad de reflexión en el libro de texto.</w:t>
            </w:r>
          </w:p>
        </w:tc>
      </w:tr>
      <w:tr w:rsidR="009F12A2" w14:paraId="21A1E0C7" w14:textId="77777777" w:rsidTr="00AB75C1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AB75C1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AB75C1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AB75C1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5F18B0DC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47440E29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F458190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22F42C2" w14:textId="47A220A8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AB75C1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AB75C1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AB75C1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AB75C1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AB75C1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43D3E448" w:rsidR="005B2D9D" w:rsidRPr="008D12D8" w:rsidRDefault="004D33A6" w:rsidP="004D33A6">
            <w:r>
              <w:t>Empatía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1D720233" w:rsidR="005B2D9D" w:rsidRPr="008D12D8" w:rsidRDefault="004D33A6" w:rsidP="00AB75C1">
            <w:r w:rsidRPr="004D33A6">
              <w:t>Sensibilidad hacia personas y grupos que sufren exclusión o discriminación.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0EDF8A59" w:rsidR="005B2D9D" w:rsidRPr="008D12D8" w:rsidRDefault="004D33A6" w:rsidP="00AB75C1">
            <w:r w:rsidRPr="004D33A6">
              <w:t>Se involucra en acciones para brindar apoyo a personas o grupos que ha sufrido exclusión o discriminación, y manifiesta emociones positivas asociadas a dichas acciones de apoyo.</w:t>
            </w:r>
          </w:p>
        </w:tc>
      </w:tr>
      <w:tr w:rsidR="005B2D9D" w14:paraId="5BD31FEB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52F5A2DE" w14:textId="2C01ED75" w:rsidR="005B2D9D" w:rsidRPr="00254F87" w:rsidRDefault="00FB3D52" w:rsidP="007138D1">
            <w:r>
              <w:t xml:space="preserve">Estarán </w:t>
            </w:r>
            <w:r w:rsidR="004D33A6" w:rsidRPr="004D33A6">
              <w:t>en posición de cuerpo de montaña. Guiar</w:t>
            </w:r>
            <w:r>
              <w:t>e</w:t>
            </w:r>
            <w:r w:rsidR="004D33A6" w:rsidRPr="004D33A6">
              <w:t xml:space="preserve"> a los niños con voz clara y pausada. </w:t>
            </w:r>
            <w:r w:rsidRPr="004D33A6">
              <w:t>Estar</w:t>
            </w:r>
            <w:r>
              <w:t>án</w:t>
            </w:r>
            <w:r w:rsidR="004D33A6" w:rsidRPr="004D33A6">
              <w:t xml:space="preserve"> atentos con su respiración y solicitar</w:t>
            </w:r>
            <w:r>
              <w:t>e</w:t>
            </w:r>
            <w:r w:rsidR="004D33A6" w:rsidRPr="004D33A6">
              <w:t xml:space="preserve"> que traigan de nuevo a su mente a la persona en la cual pensaron la sesión anterior, que sufre exclusión.</w:t>
            </w:r>
          </w:p>
        </w:tc>
      </w:tr>
      <w:tr w:rsidR="005B2D9D" w14:paraId="47789C25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662B272D" w14:textId="60FF7067" w:rsidR="004D33A6" w:rsidRDefault="004D33A6" w:rsidP="004D33A6">
            <w:r>
              <w:t>Indicar</w:t>
            </w:r>
            <w:r w:rsidR="00FB3D52">
              <w:t>e</w:t>
            </w:r>
            <w:r>
              <w:t xml:space="preserve"> a los niños que en su mente envíen los siguientes deseos para esa persona:</w:t>
            </w:r>
          </w:p>
          <w:p w14:paraId="208AE8F4" w14:textId="734FF744" w:rsidR="004D33A6" w:rsidRDefault="004D33A6" w:rsidP="004D33A6">
            <w:r>
              <w:t>Que pueda sentirte bien y ser feliz.</w:t>
            </w:r>
          </w:p>
          <w:p w14:paraId="0C1798EF" w14:textId="0D6A9A2F" w:rsidR="004D33A6" w:rsidRDefault="004D33A6" w:rsidP="004D33A6">
            <w:r>
              <w:t>Que pueda estar sano, seguro y en paz.</w:t>
            </w:r>
          </w:p>
          <w:p w14:paraId="0052B676" w14:textId="5E93A087" w:rsidR="004D33A6" w:rsidRDefault="004D33A6" w:rsidP="004D33A6">
            <w:r>
              <w:t>Que pueda tener personas que la ayuden y la quieran.</w:t>
            </w:r>
          </w:p>
          <w:p w14:paraId="1D39A4EB" w14:textId="235C824D" w:rsidR="00A83C71" w:rsidRPr="00254F87" w:rsidRDefault="004D33A6" w:rsidP="004D33A6">
            <w:r>
              <w:t>En una hoja de papel hacer una carta dirigida a esa persona para expresarle lo que sienten hacia ella y que saben lo que necesita, también si están dispuestos a apoyarla como un gesto amable.</w:t>
            </w:r>
          </w:p>
        </w:tc>
      </w:tr>
      <w:tr w:rsidR="00C16A44" w14:paraId="34061E23" w14:textId="77777777" w:rsidTr="00AB75C1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6AD391B9" w14:textId="76FBF8ED" w:rsidR="00E80922" w:rsidRDefault="00E80922" w:rsidP="00E80922">
            <w:r>
              <w:t>Reflexionar</w:t>
            </w:r>
            <w:r w:rsidR="00FB3D52">
              <w:t>an</w:t>
            </w:r>
            <w:r>
              <w:t xml:space="preserve"> sobre la exclusión y la discriminación.</w:t>
            </w:r>
          </w:p>
          <w:p w14:paraId="210ABD1F" w14:textId="7D6372B8" w:rsidR="00A83C71" w:rsidRDefault="00E80922" w:rsidP="00E80922">
            <w:r>
              <w:t>Se sugiere ver el siguiente enlace sobre el tema anterior: https://youtu.be/lNfdWeqg-8w</w:t>
            </w:r>
          </w:p>
        </w:tc>
      </w:tr>
      <w:tr w:rsidR="00C16A44" w14:paraId="3868A924" w14:textId="77777777" w:rsidTr="00AB75C1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AB75C1">
        <w:tc>
          <w:tcPr>
            <w:tcW w:w="7315" w:type="dxa"/>
            <w:gridSpan w:val="4"/>
            <w:shd w:val="clear" w:color="auto" w:fill="auto"/>
          </w:tcPr>
          <w:p w14:paraId="2E05B8EA" w14:textId="77777777" w:rsidR="00E80922" w:rsidRDefault="00E80922" w:rsidP="00E80922">
            <w:r>
              <w:t>Aprendizajes clave. Educación primaria 6to.</w:t>
            </w:r>
          </w:p>
          <w:p w14:paraId="2C93B297" w14:textId="77777777" w:rsidR="00E80922" w:rsidRDefault="00E80922" w:rsidP="00E80922">
            <w:r>
              <w:t>Instrumento musical o campana.</w:t>
            </w:r>
          </w:p>
          <w:p w14:paraId="222D9DDA" w14:textId="39370C91" w:rsidR="00C16A44" w:rsidRPr="008D12D8" w:rsidRDefault="00E80922" w:rsidP="00E80922">
            <w:r>
              <w:t>Enlace sugerido.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67F1EBE1" w14:textId="77777777" w:rsidR="00E80922" w:rsidRDefault="00E80922" w:rsidP="00E80922">
            <w:r>
              <w:t>Guía de observación.</w:t>
            </w:r>
          </w:p>
          <w:p w14:paraId="46F2F6CC" w14:textId="77777777" w:rsidR="00E80922" w:rsidRDefault="00E80922" w:rsidP="00E80922">
            <w:r>
              <w:t>Escala de valoración.</w:t>
            </w:r>
          </w:p>
          <w:p w14:paraId="4B0D6A85" w14:textId="71F2C4B3" w:rsidR="00C16A44" w:rsidRPr="008D12D8" w:rsidRDefault="00E80922" w:rsidP="00E80922">
            <w:r>
              <w:t>Carta reflexiva.</w:t>
            </w:r>
          </w:p>
        </w:tc>
      </w:tr>
      <w:tr w:rsidR="00C16A44" w14:paraId="468689AA" w14:textId="77777777" w:rsidTr="00AB75C1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AB75C1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7F3AC413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65B3B70C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F1453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F1453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188840BD" w14:textId="77777777" w:rsidR="002B60EE" w:rsidRPr="000C70E9" w:rsidRDefault="002B60EE" w:rsidP="002B60E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6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F9FDFB2" w14:textId="31CBA213" w:rsidR="002C4FBC" w:rsidRDefault="002C4FBC" w:rsidP="002C4FB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AB75C1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AB75C1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AB75C1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AB75C1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AB75C1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4BF8EF1A" w:rsidR="000F68C0" w:rsidRPr="00704B4E" w:rsidRDefault="00E80922" w:rsidP="008A1BB6">
            <w:r w:rsidRPr="00E80922">
              <w:t>Apreciación estética y creatividad.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35374C35" w:rsidR="000F68C0" w:rsidRPr="00704B4E" w:rsidRDefault="00E80922" w:rsidP="00AB75C1">
            <w:r w:rsidRPr="00E80922">
              <w:t>Sensibilidad y percepción estética.</w:t>
            </w:r>
          </w:p>
        </w:tc>
        <w:tc>
          <w:tcPr>
            <w:tcW w:w="6163" w:type="dxa"/>
            <w:shd w:val="clear" w:color="auto" w:fill="auto"/>
          </w:tcPr>
          <w:p w14:paraId="22C07B4D" w14:textId="6E5E02AE" w:rsidR="000F68C0" w:rsidRPr="00704B4E" w:rsidRDefault="00E80922" w:rsidP="00AB75C1">
            <w:r w:rsidRPr="00E80922">
              <w:t>Comparte su opinión respecto a lo que le provocan diversas manifestaciones teatrales y explica los argumentos por los que le gustan o disgustan para formar un juicio crítico.</w:t>
            </w:r>
          </w:p>
        </w:tc>
      </w:tr>
      <w:tr w:rsidR="000F68C0" w14:paraId="4E3F4498" w14:textId="77777777" w:rsidTr="00AB75C1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AB75C1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AB75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AB75C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AB75C1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AB75C1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3D59E6A7" w14:textId="219D7542" w:rsidR="00E80922" w:rsidRDefault="00FB3D52" w:rsidP="00E80922">
            <w:r>
              <w:t xml:space="preserve">Observaran </w:t>
            </w:r>
            <w:r w:rsidR="00E80922">
              <w:t xml:space="preserve">el siguiente video donde se presenta una escena de la película </w:t>
            </w:r>
            <w:proofErr w:type="spellStart"/>
            <w:r w:rsidR="00E80922">
              <w:t>Avengers</w:t>
            </w:r>
            <w:proofErr w:type="spellEnd"/>
            <w:r w:rsidR="00E80922">
              <w:t>:</w:t>
            </w:r>
          </w:p>
          <w:p w14:paraId="78161AC5" w14:textId="3CF261FF" w:rsidR="00A83C71" w:rsidRPr="00AB4DA6" w:rsidRDefault="00E80922" w:rsidP="00E80922">
            <w:r>
              <w:t>https://youtu.be/j13zXUn7bAM</w:t>
            </w:r>
          </w:p>
        </w:tc>
      </w:tr>
      <w:tr w:rsidR="00C16A44" w14:paraId="2ECE85B0" w14:textId="77777777" w:rsidTr="00AB75C1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0A316E34" w14:textId="4D74CA76" w:rsidR="00E80922" w:rsidRDefault="00FB3D52" w:rsidP="00E80922">
            <w:r>
              <w:t xml:space="preserve">Escribirán </w:t>
            </w:r>
            <w:r w:rsidR="00E80922">
              <w:t>las siguientes preguntas en su cuaderno para que quede como evidencia de la apreciación estética y creativa:</w:t>
            </w:r>
          </w:p>
          <w:p w14:paraId="255D7D36" w14:textId="31FF5463" w:rsidR="00E80922" w:rsidRDefault="00E80922" w:rsidP="00E80922">
            <w:r>
              <w:t>¿Qué te provoca la película anterior?</w:t>
            </w:r>
          </w:p>
          <w:p w14:paraId="0E993C90" w14:textId="20272993" w:rsidR="00E80922" w:rsidRDefault="00E80922" w:rsidP="00E80922">
            <w:r>
              <w:t>¿Cuál es tu opinión respecto a lo que provoca la película?</w:t>
            </w:r>
          </w:p>
          <w:p w14:paraId="27B51FC7" w14:textId="7BCB3F64" w:rsidR="00E80922" w:rsidRDefault="00E80922" w:rsidP="00E80922">
            <w:r>
              <w:t>¿Una película es igual a una obra teatral?</w:t>
            </w:r>
          </w:p>
          <w:p w14:paraId="6A90E95C" w14:textId="32F25360" w:rsidR="00E80922" w:rsidRDefault="00E80922" w:rsidP="00E80922">
            <w:r>
              <w:t>¿Cuál es la diferencia entre una película y una obra teatral?</w:t>
            </w:r>
          </w:p>
          <w:p w14:paraId="545566FB" w14:textId="77C40EB0" w:rsidR="00E80922" w:rsidRDefault="00E80922" w:rsidP="00E80922">
            <w:r>
              <w:t>¿Por qué te gusta o disgusta la película que viste?</w:t>
            </w:r>
          </w:p>
          <w:p w14:paraId="6B5C8EFC" w14:textId="785596A4" w:rsidR="00E80922" w:rsidRDefault="00FB3D52" w:rsidP="00E80922">
            <w:r>
              <w:t>Reflexionarán</w:t>
            </w:r>
            <w:r w:rsidR="00E80922">
              <w:t xml:space="preserve"> y </w:t>
            </w:r>
            <w:r>
              <w:t>compartirán</w:t>
            </w:r>
            <w:r w:rsidR="00E80922">
              <w:t xml:space="preserve"> sobre las preguntas anteriores.</w:t>
            </w:r>
          </w:p>
          <w:p w14:paraId="13C2AF5F" w14:textId="34EC11B8" w:rsidR="00C16A44" w:rsidRPr="00287D4D" w:rsidRDefault="00E80922" w:rsidP="00E80922">
            <w:r>
              <w:t>Mostrar</w:t>
            </w:r>
            <w:r w:rsidR="00FB3D52">
              <w:t>e</w:t>
            </w:r>
            <w:r>
              <w:t xml:space="preserve"> ahora un enlace sobre una obra teatral (se sugiere ver los primeros 3 minutos del video): https://youtu.be/Ui4KBKgrdag</w:t>
            </w:r>
          </w:p>
        </w:tc>
      </w:tr>
      <w:tr w:rsidR="00C16A44" w14:paraId="725F5388" w14:textId="77777777" w:rsidTr="00AB75C1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5FCDB9D7" w14:textId="20859820" w:rsidR="00A83C71" w:rsidRDefault="00E80922" w:rsidP="00BD20C4">
            <w:r w:rsidRPr="00E80922">
              <w:t>Realizar</w:t>
            </w:r>
            <w:r w:rsidR="00FB3D52">
              <w:t>an</w:t>
            </w:r>
            <w:r w:rsidRPr="00E80922">
              <w:t xml:space="preserve"> las mismas preguntas que se hicieron con la escena de la película </w:t>
            </w:r>
            <w:proofErr w:type="spellStart"/>
            <w:r w:rsidRPr="00E80922">
              <w:t>Avengers</w:t>
            </w:r>
            <w:proofErr w:type="spellEnd"/>
            <w:r w:rsidRPr="00E80922">
              <w:t xml:space="preserve"> y reflexionar</w:t>
            </w:r>
            <w:r w:rsidR="00FB3D52">
              <w:t>an</w:t>
            </w:r>
            <w:r w:rsidRPr="00E80922">
              <w:t>.</w:t>
            </w:r>
          </w:p>
        </w:tc>
      </w:tr>
      <w:tr w:rsidR="00C16A44" w14:paraId="7D071021" w14:textId="77777777" w:rsidTr="00AB75C1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AB75C1">
        <w:tc>
          <w:tcPr>
            <w:tcW w:w="7315" w:type="dxa"/>
            <w:gridSpan w:val="4"/>
            <w:shd w:val="clear" w:color="auto" w:fill="auto"/>
          </w:tcPr>
          <w:p w14:paraId="2AE7044A" w14:textId="77777777" w:rsidR="00E80922" w:rsidRDefault="00E80922" w:rsidP="00E80922">
            <w:r>
              <w:t>Cuaderno para bitácora.</w:t>
            </w:r>
          </w:p>
          <w:p w14:paraId="1302C20C" w14:textId="7B9C4D57" w:rsidR="00C16A44" w:rsidRPr="00704B4E" w:rsidRDefault="00E80922" w:rsidP="00E80922">
            <w:r>
              <w:t>Enlaces sugeridos.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3D9B2EB8" w14:textId="77777777" w:rsidR="00E80922" w:rsidRDefault="00E80922" w:rsidP="00E80922">
            <w:r>
              <w:t>Observación dirigida.</w:t>
            </w:r>
          </w:p>
          <w:p w14:paraId="6BDAEF58" w14:textId="055C174C" w:rsidR="00C16A44" w:rsidRPr="00704B4E" w:rsidRDefault="00E80922" w:rsidP="00E80922">
            <w:r>
              <w:t>Bitácora del alumno.</w:t>
            </w:r>
          </w:p>
        </w:tc>
      </w:tr>
      <w:tr w:rsidR="00C16A44" w14:paraId="2A4F3023" w14:textId="77777777" w:rsidTr="00AB75C1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AB75C1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1D24AF3" w14:textId="77777777" w:rsidR="000F68C0" w:rsidRDefault="000F68C0" w:rsidP="000F68C0">
      <w:pPr>
        <w:rPr>
          <w:rFonts w:ascii="Berlin Sans FB" w:hAnsi="Berlin Sans FB"/>
        </w:rPr>
      </w:pPr>
    </w:p>
    <w:p w14:paraId="02217918" w14:textId="77777777" w:rsidR="009F12A2" w:rsidRDefault="009F12A2" w:rsidP="009F12A2">
      <w:pPr>
        <w:rPr>
          <w:rFonts w:ascii="Berlin Sans FB" w:hAnsi="Berlin Sans FB"/>
        </w:rPr>
      </w:pPr>
    </w:p>
    <w:p w14:paraId="28445A0C" w14:textId="77777777" w:rsidR="009F12A2" w:rsidRDefault="009F12A2" w:rsidP="009F12A2">
      <w:pPr>
        <w:rPr>
          <w:rFonts w:ascii="Berlin Sans FB" w:hAnsi="Berlin Sans FB"/>
        </w:rPr>
      </w:pPr>
    </w:p>
    <w:p w14:paraId="5F8FD16C" w14:textId="77777777" w:rsidR="007737FA" w:rsidRDefault="007737FA" w:rsidP="007737FA">
      <w:pPr>
        <w:rPr>
          <w:rFonts w:ascii="Berlin Sans FB" w:hAnsi="Berlin Sans FB"/>
        </w:rPr>
      </w:pPr>
    </w:p>
    <w:p w14:paraId="54697149" w14:textId="16E25ED1" w:rsidR="008F1453" w:rsidRDefault="008F1453" w:rsidP="008F1453">
      <w:r>
        <w:t xml:space="preserve"> </w:t>
      </w:r>
    </w:p>
    <w:p w14:paraId="4B352701" w14:textId="0C80FC06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5136"/>
    <w:multiLevelType w:val="hybridMultilevel"/>
    <w:tmpl w:val="325EAA7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1FCD"/>
    <w:multiLevelType w:val="hybridMultilevel"/>
    <w:tmpl w:val="26ECA0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122C5"/>
    <w:multiLevelType w:val="hybridMultilevel"/>
    <w:tmpl w:val="DE9A3E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2869">
    <w:abstractNumId w:val="6"/>
  </w:num>
  <w:num w:numId="2" w16cid:durableId="1308821433">
    <w:abstractNumId w:val="14"/>
  </w:num>
  <w:num w:numId="3" w16cid:durableId="123041510">
    <w:abstractNumId w:val="5"/>
  </w:num>
  <w:num w:numId="4" w16cid:durableId="531961633">
    <w:abstractNumId w:val="0"/>
  </w:num>
  <w:num w:numId="5" w16cid:durableId="94712971">
    <w:abstractNumId w:val="23"/>
  </w:num>
  <w:num w:numId="6" w16cid:durableId="412899466">
    <w:abstractNumId w:val="13"/>
  </w:num>
  <w:num w:numId="7" w16cid:durableId="766117473">
    <w:abstractNumId w:val="17"/>
  </w:num>
  <w:num w:numId="8" w16cid:durableId="1311709067">
    <w:abstractNumId w:val="9"/>
  </w:num>
  <w:num w:numId="9" w16cid:durableId="1936132904">
    <w:abstractNumId w:val="20"/>
  </w:num>
  <w:num w:numId="10" w16cid:durableId="394013028">
    <w:abstractNumId w:val="24"/>
  </w:num>
  <w:num w:numId="11" w16cid:durableId="1359426196">
    <w:abstractNumId w:val="27"/>
  </w:num>
  <w:num w:numId="12" w16cid:durableId="1293947315">
    <w:abstractNumId w:val="16"/>
  </w:num>
  <w:num w:numId="13" w16cid:durableId="2081324730">
    <w:abstractNumId w:val="3"/>
  </w:num>
  <w:num w:numId="14" w16cid:durableId="901914584">
    <w:abstractNumId w:val="25"/>
  </w:num>
  <w:num w:numId="15" w16cid:durableId="201986560">
    <w:abstractNumId w:val="2"/>
  </w:num>
  <w:num w:numId="16" w16cid:durableId="1768573432">
    <w:abstractNumId w:val="19"/>
  </w:num>
  <w:num w:numId="17" w16cid:durableId="292294885">
    <w:abstractNumId w:val="28"/>
  </w:num>
  <w:num w:numId="18" w16cid:durableId="2100710813">
    <w:abstractNumId w:val="7"/>
  </w:num>
  <w:num w:numId="19" w16cid:durableId="831212388">
    <w:abstractNumId w:val="12"/>
  </w:num>
  <w:num w:numId="20" w16cid:durableId="669523176">
    <w:abstractNumId w:val="26"/>
  </w:num>
  <w:num w:numId="21" w16cid:durableId="1346592732">
    <w:abstractNumId w:val="4"/>
  </w:num>
  <w:num w:numId="22" w16cid:durableId="1258639394">
    <w:abstractNumId w:val="29"/>
  </w:num>
  <w:num w:numId="23" w16cid:durableId="1339308432">
    <w:abstractNumId w:val="15"/>
  </w:num>
  <w:num w:numId="24" w16cid:durableId="1536843764">
    <w:abstractNumId w:val="10"/>
  </w:num>
  <w:num w:numId="25" w16cid:durableId="790976243">
    <w:abstractNumId w:val="1"/>
  </w:num>
  <w:num w:numId="26" w16cid:durableId="720010391">
    <w:abstractNumId w:val="18"/>
  </w:num>
  <w:num w:numId="27" w16cid:durableId="768086745">
    <w:abstractNumId w:val="21"/>
  </w:num>
  <w:num w:numId="28" w16cid:durableId="81341876">
    <w:abstractNumId w:val="8"/>
  </w:num>
  <w:num w:numId="29" w16cid:durableId="1751461834">
    <w:abstractNumId w:val="22"/>
  </w:num>
  <w:num w:numId="30" w16cid:durableId="408819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269D7"/>
    <w:rsid w:val="00056C77"/>
    <w:rsid w:val="00073503"/>
    <w:rsid w:val="00082EAF"/>
    <w:rsid w:val="000D4EA4"/>
    <w:rsid w:val="000E1114"/>
    <w:rsid w:val="000E158D"/>
    <w:rsid w:val="000E3604"/>
    <w:rsid w:val="000E6192"/>
    <w:rsid w:val="000F68C0"/>
    <w:rsid w:val="00101306"/>
    <w:rsid w:val="00115F41"/>
    <w:rsid w:val="00145BA4"/>
    <w:rsid w:val="00162CCA"/>
    <w:rsid w:val="00167C43"/>
    <w:rsid w:val="001D3D67"/>
    <w:rsid w:val="001E28F5"/>
    <w:rsid w:val="001E5D4B"/>
    <w:rsid w:val="001F6473"/>
    <w:rsid w:val="0020789F"/>
    <w:rsid w:val="00231721"/>
    <w:rsid w:val="00247261"/>
    <w:rsid w:val="002567EE"/>
    <w:rsid w:val="00267FB3"/>
    <w:rsid w:val="00285329"/>
    <w:rsid w:val="00293C7C"/>
    <w:rsid w:val="002963C9"/>
    <w:rsid w:val="002B28EF"/>
    <w:rsid w:val="002B60EE"/>
    <w:rsid w:val="002C2357"/>
    <w:rsid w:val="002C4FBC"/>
    <w:rsid w:val="002E75A2"/>
    <w:rsid w:val="002F1644"/>
    <w:rsid w:val="00301104"/>
    <w:rsid w:val="00306A42"/>
    <w:rsid w:val="00317C8A"/>
    <w:rsid w:val="0032352A"/>
    <w:rsid w:val="0034655A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2873"/>
    <w:rsid w:val="003C33A0"/>
    <w:rsid w:val="003C7104"/>
    <w:rsid w:val="003D2FC3"/>
    <w:rsid w:val="003E067F"/>
    <w:rsid w:val="003E6D4F"/>
    <w:rsid w:val="00426646"/>
    <w:rsid w:val="0045093C"/>
    <w:rsid w:val="004579A8"/>
    <w:rsid w:val="0047228B"/>
    <w:rsid w:val="00475E41"/>
    <w:rsid w:val="00486208"/>
    <w:rsid w:val="00487913"/>
    <w:rsid w:val="004963C6"/>
    <w:rsid w:val="004A092C"/>
    <w:rsid w:val="004A6A9B"/>
    <w:rsid w:val="004C03FA"/>
    <w:rsid w:val="004D1C05"/>
    <w:rsid w:val="004D33A6"/>
    <w:rsid w:val="004D5CA3"/>
    <w:rsid w:val="005314C0"/>
    <w:rsid w:val="00547E1A"/>
    <w:rsid w:val="00550B9F"/>
    <w:rsid w:val="00563EBC"/>
    <w:rsid w:val="0056568C"/>
    <w:rsid w:val="00565F5C"/>
    <w:rsid w:val="005A4F34"/>
    <w:rsid w:val="005B2D9D"/>
    <w:rsid w:val="005D0B5D"/>
    <w:rsid w:val="005E4EA1"/>
    <w:rsid w:val="005F2D07"/>
    <w:rsid w:val="005F7771"/>
    <w:rsid w:val="006073E3"/>
    <w:rsid w:val="00610138"/>
    <w:rsid w:val="0061066E"/>
    <w:rsid w:val="00626502"/>
    <w:rsid w:val="00632AAD"/>
    <w:rsid w:val="00641F2A"/>
    <w:rsid w:val="0064429B"/>
    <w:rsid w:val="0065038B"/>
    <w:rsid w:val="006701FB"/>
    <w:rsid w:val="006755A1"/>
    <w:rsid w:val="006760FB"/>
    <w:rsid w:val="00680F04"/>
    <w:rsid w:val="006A6E7B"/>
    <w:rsid w:val="006B1C5F"/>
    <w:rsid w:val="006C01AC"/>
    <w:rsid w:val="006C4871"/>
    <w:rsid w:val="006D2FFF"/>
    <w:rsid w:val="006E3935"/>
    <w:rsid w:val="007061FE"/>
    <w:rsid w:val="007138D1"/>
    <w:rsid w:val="007328A5"/>
    <w:rsid w:val="00736C19"/>
    <w:rsid w:val="00755F93"/>
    <w:rsid w:val="00760560"/>
    <w:rsid w:val="00770640"/>
    <w:rsid w:val="007737FA"/>
    <w:rsid w:val="00780B97"/>
    <w:rsid w:val="0078573F"/>
    <w:rsid w:val="007D17CE"/>
    <w:rsid w:val="008028F0"/>
    <w:rsid w:val="00810BF9"/>
    <w:rsid w:val="00821261"/>
    <w:rsid w:val="00825523"/>
    <w:rsid w:val="0085583A"/>
    <w:rsid w:val="00867E9E"/>
    <w:rsid w:val="008839AD"/>
    <w:rsid w:val="00890525"/>
    <w:rsid w:val="00893804"/>
    <w:rsid w:val="008A1BB6"/>
    <w:rsid w:val="008A34F2"/>
    <w:rsid w:val="008B0649"/>
    <w:rsid w:val="008D4674"/>
    <w:rsid w:val="008F1453"/>
    <w:rsid w:val="008F5516"/>
    <w:rsid w:val="00912DE1"/>
    <w:rsid w:val="00914C5C"/>
    <w:rsid w:val="009223E8"/>
    <w:rsid w:val="00997BB1"/>
    <w:rsid w:val="009F12A2"/>
    <w:rsid w:val="00A15552"/>
    <w:rsid w:val="00A1589F"/>
    <w:rsid w:val="00A313EA"/>
    <w:rsid w:val="00A32A32"/>
    <w:rsid w:val="00A430BC"/>
    <w:rsid w:val="00A52A1C"/>
    <w:rsid w:val="00A83C71"/>
    <w:rsid w:val="00A97812"/>
    <w:rsid w:val="00AB75C1"/>
    <w:rsid w:val="00AC67B7"/>
    <w:rsid w:val="00AE1A39"/>
    <w:rsid w:val="00AF0FCF"/>
    <w:rsid w:val="00AF1C14"/>
    <w:rsid w:val="00B05B9E"/>
    <w:rsid w:val="00B3659D"/>
    <w:rsid w:val="00B54A1E"/>
    <w:rsid w:val="00B769C8"/>
    <w:rsid w:val="00BA7592"/>
    <w:rsid w:val="00BB7B33"/>
    <w:rsid w:val="00BD20C4"/>
    <w:rsid w:val="00BE7F22"/>
    <w:rsid w:val="00C027B1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967F2"/>
    <w:rsid w:val="00C97FFD"/>
    <w:rsid w:val="00CA37E8"/>
    <w:rsid w:val="00CA5C5A"/>
    <w:rsid w:val="00D37923"/>
    <w:rsid w:val="00D40468"/>
    <w:rsid w:val="00D56156"/>
    <w:rsid w:val="00D62C75"/>
    <w:rsid w:val="00DA098F"/>
    <w:rsid w:val="00DD1BEE"/>
    <w:rsid w:val="00DD7EE4"/>
    <w:rsid w:val="00DF39C4"/>
    <w:rsid w:val="00E24B63"/>
    <w:rsid w:val="00E310BF"/>
    <w:rsid w:val="00E32C6D"/>
    <w:rsid w:val="00E43CEB"/>
    <w:rsid w:val="00E45407"/>
    <w:rsid w:val="00E61CD2"/>
    <w:rsid w:val="00E64FA1"/>
    <w:rsid w:val="00E72893"/>
    <w:rsid w:val="00E72A02"/>
    <w:rsid w:val="00E75012"/>
    <w:rsid w:val="00E80922"/>
    <w:rsid w:val="00E810BE"/>
    <w:rsid w:val="00E85313"/>
    <w:rsid w:val="00E85C5F"/>
    <w:rsid w:val="00E94DF7"/>
    <w:rsid w:val="00EC77DA"/>
    <w:rsid w:val="00EF63DE"/>
    <w:rsid w:val="00EF69C7"/>
    <w:rsid w:val="00EF7EFF"/>
    <w:rsid w:val="00F279B0"/>
    <w:rsid w:val="00F36E06"/>
    <w:rsid w:val="00F4474F"/>
    <w:rsid w:val="00F46475"/>
    <w:rsid w:val="00F53A95"/>
    <w:rsid w:val="00F9248C"/>
    <w:rsid w:val="00FB3D52"/>
    <w:rsid w:val="00FD05EA"/>
    <w:rsid w:val="00FD70C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E2BC-EE75-44FA-93FB-EF5C0015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2758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19</cp:revision>
  <dcterms:created xsi:type="dcterms:W3CDTF">2022-01-05T13:58:00Z</dcterms:created>
  <dcterms:modified xsi:type="dcterms:W3CDTF">2023-07-01T15:58:00Z</dcterms:modified>
</cp:coreProperties>
</file>